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FFA2" w14:textId="77777777" w:rsidR="001706AC" w:rsidRPr="00144AF7" w:rsidRDefault="001706AC" w:rsidP="001706AC">
      <w:pPr>
        <w:jc w:val="center"/>
        <w:rPr>
          <w:rStyle w:val="FontStyle12"/>
          <w:rFonts w:ascii="Calibri" w:hAnsi="Calibri"/>
          <w:bCs w:val="0"/>
          <w:smallCaps/>
          <w:sz w:val="32"/>
          <w:szCs w:val="32"/>
          <w:lang w:val="it-IT" w:eastAsia="sr-Cyrl-CS"/>
        </w:rPr>
      </w:pPr>
      <w:r w:rsidRPr="00144AF7">
        <w:rPr>
          <w:rStyle w:val="FontStyle12"/>
          <w:rFonts w:ascii="Calibri" w:hAnsi="Calibri"/>
          <w:bCs w:val="0"/>
          <w:smallCaps/>
          <w:sz w:val="32"/>
          <w:szCs w:val="32"/>
          <w:lang w:val="it-IT" w:eastAsia="sr-Cyrl-CS"/>
        </w:rPr>
        <w:t>Uputstvo autorima</w:t>
      </w:r>
    </w:p>
    <w:p w14:paraId="706ED8AB" w14:textId="77777777" w:rsidR="001706AC" w:rsidRPr="001B5935" w:rsidRDefault="001706AC" w:rsidP="001706AC">
      <w:pPr>
        <w:pStyle w:val="Style1"/>
        <w:widowControl/>
        <w:ind w:firstLine="720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</w:p>
    <w:p w14:paraId="677B0AD6" w14:textId="77777777" w:rsidR="001706AC" w:rsidRPr="001B5935" w:rsidRDefault="001706AC" w:rsidP="001706AC">
      <w:pPr>
        <w:pStyle w:val="Style1"/>
        <w:widowControl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Poštovani autori,</w:t>
      </w:r>
    </w:p>
    <w:p w14:paraId="765B912D" w14:textId="77777777" w:rsidR="001706AC" w:rsidRPr="001B5935" w:rsidRDefault="001706AC" w:rsidP="001706AC">
      <w:pPr>
        <w:pStyle w:val="Style1"/>
        <w:widowControl/>
        <w:ind w:firstLine="720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</w:p>
    <w:p w14:paraId="31DD5898" w14:textId="77777777" w:rsidR="001706AC" w:rsidRPr="001B5935" w:rsidRDefault="001706AC" w:rsidP="001706AC">
      <w:pPr>
        <w:pStyle w:val="Style1"/>
        <w:widowControl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Prilikom pisanja i predaje rada molimo da se rukovodite sljedećim uputstvima</w:t>
      </w:r>
      <w:r w:rsidRPr="001B5935">
        <w:rPr>
          <w:rStyle w:val="FontStyle12"/>
          <w:rFonts w:ascii="Calibri" w:hAnsi="Calibri"/>
          <w:b w:val="0"/>
          <w:sz w:val="22"/>
          <w:szCs w:val="22"/>
          <w:lang w:val="sr-Cyrl-CS" w:eastAsia="sr-Cyrl-CS"/>
        </w:rPr>
        <w:t>.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</w:t>
      </w:r>
    </w:p>
    <w:p w14:paraId="139C92C4" w14:textId="11D80703" w:rsidR="001706AC" w:rsidRPr="00C36397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Hyperlink"/>
          <w:rFonts w:ascii="Calibri" w:hAnsi="Calibri" w:cs="Segoe UI"/>
          <w:bCs/>
          <w:color w:val="auto"/>
          <w:sz w:val="22"/>
          <w:szCs w:val="22"/>
          <w:u w:val="none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Radovi se </w:t>
      </w:r>
      <w:r w:rsidRPr="001B5935">
        <w:rPr>
          <w:rStyle w:val="FontStyle12"/>
          <w:rFonts w:ascii="Calibri" w:hAnsi="Calibri"/>
          <w:b w:val="0"/>
          <w:i/>
          <w:sz w:val="22"/>
          <w:szCs w:val="22"/>
          <w:lang w:eastAsia="sr-Cyrl-CS"/>
        </w:rPr>
        <w:t>predaju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u elektronskoj formi u Word formatu</w:t>
      </w:r>
      <w:r>
        <w:rPr>
          <w:rStyle w:val="FontStyle12"/>
          <w:rFonts w:ascii="Calibri" w:hAnsi="Calibri"/>
          <w:b w:val="0"/>
          <w:sz w:val="22"/>
          <w:szCs w:val="22"/>
          <w:lang w:val="sr-Latn-RS" w:eastAsia="sr-Cyrl-CS"/>
        </w:rPr>
        <w:t xml:space="preserve"> i to: </w:t>
      </w:r>
      <w:r w:rsidRPr="00AB2E5E">
        <w:rPr>
          <w:rStyle w:val="FontStyle12"/>
          <w:rFonts w:ascii="Calibri" w:hAnsi="Calibri"/>
          <w:bCs w:val="0"/>
          <w:sz w:val="22"/>
          <w:szCs w:val="22"/>
          <w:lang w:val="sr-Latn-RS" w:eastAsia="sr-Cyrl-CS"/>
        </w:rPr>
        <w:t>za oblast nauka o književnost i kulturi</w:t>
      </w:r>
      <w:r>
        <w:rPr>
          <w:rStyle w:val="FontStyle12"/>
          <w:rFonts w:ascii="Calibri" w:hAnsi="Calibri"/>
          <w:b w:val="0"/>
          <w:sz w:val="22"/>
          <w:szCs w:val="22"/>
          <w:lang w:val="sr-Latn-RS" w:eastAsia="sr-Cyrl-CS"/>
        </w:rPr>
        <w:t xml:space="preserve"> 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na adresu </w:t>
      </w:r>
      <w:hyperlink r:id="rId5" w:history="1">
        <w:r w:rsidRPr="00523E95">
          <w:rPr>
            <w:rStyle w:val="Hyperlink"/>
            <w:rFonts w:ascii="Calibri" w:hAnsi="Calibri" w:cs="Segoe UI"/>
            <w:sz w:val="22"/>
            <w:szCs w:val="22"/>
            <w:lang w:eastAsia="sr-Cyrl-CS"/>
          </w:rPr>
          <w:t>foliaredakcija@gmail.com</w:t>
        </w:r>
      </w:hyperlink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; </w:t>
      </w:r>
      <w:r w:rsidRPr="003F58FA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za oblast nauka o jeziku</w:t>
      </w:r>
      <w:r w:rsidRPr="003F58FA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na adresu: </w:t>
      </w:r>
      <w:hyperlink r:id="rId6" w:history="1">
        <w:r w:rsidR="005021D1" w:rsidRPr="00CA0D0D">
          <w:rPr>
            <w:rStyle w:val="Hyperlink"/>
            <w:rFonts w:ascii="Calibri" w:hAnsi="Calibri" w:cs="Segoe UI"/>
            <w:sz w:val="22"/>
            <w:szCs w:val="22"/>
            <w:lang w:eastAsia="sr-Cyrl-CS"/>
          </w:rPr>
          <w:t>folialinguistics@gmail.com</w:t>
        </w:r>
      </w:hyperlink>
    </w:p>
    <w:p w14:paraId="0AC503E7" w14:textId="58071DE8" w:rsidR="00C36397" w:rsidRPr="00C36397" w:rsidRDefault="00C36397" w:rsidP="00C36397">
      <w:pPr>
        <w:pStyle w:val="Style1"/>
        <w:numPr>
          <w:ilvl w:val="0"/>
          <w:numId w:val="1"/>
        </w:numPr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Ovaj časopis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sprovodi proces dvostrukog anonimnog recenziranja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, što znači da su identiteti autora skriveni od recenzenata i obrnuto. Da biste olakšali ovaj postupak, molimo vas da posebno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pošaljete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sljedeće:</w:t>
      </w:r>
    </w:p>
    <w:p w14:paraId="43337236" w14:textId="2362967A" w:rsidR="00C36397" w:rsidRPr="00C36397" w:rsidRDefault="00C36397" w:rsidP="00C36397">
      <w:pPr>
        <w:pStyle w:val="Style1"/>
        <w:numPr>
          <w:ilvl w:val="0"/>
          <w:numId w:val="13"/>
        </w:numPr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Naslovn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stranic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(sa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podacima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</w:t>
      </w:r>
      <w:r w:rsidR="00346DC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o autorima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): naslov, imena autora, afilijacije, bilo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kakvu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izjav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o interes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ima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i  </w:t>
      </w:r>
      <w:r w:rsidR="00346DC7"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e-mail 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adresu autora</w:t>
      </w:r>
      <w:r w:rsidR="00346DC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koji</w:t>
      </w:r>
      <w:r w:rsidR="00346DC7" w:rsidRPr="00346DC7">
        <w:t xml:space="preserve"> </w:t>
      </w:r>
      <w:r w:rsidR="00346DC7" w:rsidRPr="00346DC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je zadužen za komunikaciju sa uredništvom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.</w:t>
      </w:r>
    </w:p>
    <w:p w14:paraId="2791BCF5" w14:textId="752717AE" w:rsidR="00C36397" w:rsidRPr="003F58FA" w:rsidRDefault="00C36397" w:rsidP="00C36397">
      <w:pPr>
        <w:pStyle w:val="Style1"/>
        <w:widowControl/>
        <w:numPr>
          <w:ilvl w:val="0"/>
          <w:numId w:val="13"/>
        </w:numPr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Rukopis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bez podataka o autorima: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g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lavni dio rada (uključujući reference, slike, tabele i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slično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) ne bi 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trebalo da sadrži</w:t>
      </w:r>
      <w:r w:rsidRPr="00C36397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bilo kakve identifikacione informacije, poput imena autora ili afilijacija.</w:t>
      </w:r>
    </w:p>
    <w:p w14:paraId="78B730FB" w14:textId="77777777" w:rsidR="001706AC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AB2E5E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Obim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članka </w:t>
      </w:r>
      <w:r w:rsidRPr="00AB2E5E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be</w:t>
      </w:r>
      <w:r w:rsidRPr="00AB2E5E">
        <w:rPr>
          <w:rStyle w:val="FontStyle12"/>
          <w:rFonts w:ascii="Calibri" w:hAnsi="Calibri"/>
          <w:bCs w:val="0"/>
          <w:sz w:val="22"/>
          <w:szCs w:val="22"/>
          <w:lang w:val="sr-Latn-RS" w:eastAsia="sr-Cyrl-CS"/>
        </w:rPr>
        <w:t>z izuzetka</w:t>
      </w:r>
      <w:r>
        <w:rPr>
          <w:rStyle w:val="FontStyle12"/>
          <w:rFonts w:ascii="Calibri" w:hAnsi="Calibri"/>
          <w:b w:val="0"/>
          <w:sz w:val="22"/>
          <w:szCs w:val="22"/>
          <w:lang w:val="sr-Latn-RS" w:eastAsia="sr-Cyrl-CS"/>
        </w:rPr>
        <w:t xml:space="preserve"> 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treba da bude ograničen do maksimalno </w:t>
      </w:r>
      <w:r w:rsidRPr="00AB2E5E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7000 riječi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</w:t>
      </w:r>
      <w:r w:rsidRPr="003D16BD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uključujući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naslov, ime i prezime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i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naziv institucije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autora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, spisak bibliografskih referenci, apstrakt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na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jezik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 rada, kao i naslov rada, rezime i ključne riječi na svjetskom jeziku različitom od jezika na kojem je rad, odnosno obavezno na engleskom ukoliko rad nije na engleskom.</w:t>
      </w:r>
    </w:p>
    <w:p w14:paraId="26DF0DD6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757366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VAŽNO!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Zbog bolje međunarodne vidljivosti ohrabrujemo autore da pišu na engleskom jezku. </w:t>
      </w:r>
      <w:r w:rsidRPr="003F58FA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Ukoliko članak nije na engleskom jeziku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, mora postojati </w:t>
      </w:r>
      <w:r w:rsidRPr="003F58FA">
        <w:rPr>
          <w:rStyle w:val="FontStyle12"/>
          <w:rFonts w:ascii="Calibri" w:hAnsi="Calibri"/>
          <w:bCs w:val="0"/>
          <w:sz w:val="22"/>
          <w:szCs w:val="22"/>
          <w:lang w:eastAsia="sr-Cyrl-CS"/>
        </w:rPr>
        <w:t>prošireni rezime rada na engleskom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i to obima između 2000-2500 riječi. U tom slučaju rad sa svim elementima može biti dužine do 8000 riječi.</w:t>
      </w:r>
    </w:p>
    <w:p w14:paraId="56229FEF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Na početku rada daje se </w:t>
      </w:r>
      <w:r w:rsidRPr="00757366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apstrakt</w:t>
      </w:r>
      <w:r w:rsidRPr="001B5935">
        <w:rPr>
          <w:rStyle w:val="FontStyle12"/>
          <w:rFonts w:ascii="Calibri" w:hAnsi="Calibri"/>
          <w:b w:val="0"/>
          <w:i/>
          <w:sz w:val="22"/>
          <w:szCs w:val="22"/>
          <w:lang w:eastAsia="sr-Cyrl-CS"/>
        </w:rPr>
        <w:t xml:space="preserve"> 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(do 300 riječi) i do 10 ključnih riječi na jeziku na kojem je pisan rad. </w:t>
      </w:r>
    </w:p>
    <w:p w14:paraId="095E81D3" w14:textId="77777777" w:rsidR="001706AC" w:rsidRPr="00757366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Kada je u pitanju </w:t>
      </w:r>
      <w:r w:rsidRPr="00757366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formatiranje teksta, molimo pošaljite rad u formatu B5, odnosno 6.9'' x 8.9'' ili 176 x 250 mm. Ukoliko se koristite slikama ili tabelama, vodite računa da se uklope u isti format.</w:t>
      </w:r>
    </w:p>
    <w:p w14:paraId="09A721A5" w14:textId="77777777" w:rsidR="001706AC" w:rsidRPr="00757366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iCs/>
          <w:sz w:val="22"/>
          <w:szCs w:val="22"/>
          <w:lang w:val="sr-Cyrl-CS" w:eastAsia="sr-Cyrl-CS"/>
        </w:rPr>
      </w:pPr>
      <w:r w:rsidRPr="00757366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Grafičke sadržaje uključite u tekst kao integrisanu sliku.</w:t>
      </w:r>
    </w:p>
    <w:p w14:paraId="6BC26DF0" w14:textId="77777777" w:rsidR="001706AC" w:rsidRPr="00757366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iCs/>
          <w:sz w:val="22"/>
          <w:szCs w:val="22"/>
          <w:lang w:val="sr-Cyrl-CS" w:eastAsia="sr-Cyrl-CS"/>
        </w:rPr>
      </w:pPr>
      <w:r w:rsidRPr="00757366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Cijeli tekst treba da bude uređen bez proreda. Vrsta slova je Calibri 11.</w:t>
      </w:r>
    </w:p>
    <w:p w14:paraId="1D007678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Za </w:t>
      </w:r>
      <w:r w:rsidRPr="00757366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formatiranje teksta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korisitite jednostavn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opcij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u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„Normal“ koju nudi Word program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, 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uključujući naslove i podnaslove. </w:t>
      </w:r>
    </w:p>
    <w:p w14:paraId="35CD8AD3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/>
          <w:b w:val="0"/>
          <w:sz w:val="22"/>
          <w:szCs w:val="22"/>
          <w:lang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Podnaslovi treba da budu odvojeni jednim redom od prethodnog teksta, napisani crnim fontom (bold). </w:t>
      </w:r>
    </w:p>
    <w:p w14:paraId="29538118" w14:textId="77777777" w:rsidR="001706AC" w:rsidRPr="00EB50AF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iCs/>
          <w:sz w:val="22"/>
          <w:szCs w:val="22"/>
          <w:lang w:val="sr-Cyrl-CS" w:eastAsia="sr-Cyrl-CS"/>
        </w:rPr>
      </w:pP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Isticanje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u tekstu vrši se isključivo upotrebom 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kurziva (italics), a </w:t>
      </w:r>
      <w:r w:rsidRPr="00EB50AF">
        <w:rPr>
          <w:rStyle w:val="FontStyle12"/>
          <w:rFonts w:ascii="Calibri" w:hAnsi="Calibri"/>
          <w:bCs w:val="0"/>
          <w:iCs/>
          <w:sz w:val="22"/>
          <w:szCs w:val="22"/>
          <w:lang w:eastAsia="sr-Cyrl-CS"/>
        </w:rPr>
        <w:t>nikako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 crnim fontom (bold), navodnicima, 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u w:val="single"/>
          <w:lang w:eastAsia="sr-Cyrl-CS"/>
        </w:rPr>
        <w:t>podvlačenjem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, s p a c i o n i r a n j e m, verzalom (</w:t>
      </w:r>
      <w:r w:rsidRPr="00EB50AF">
        <w:rPr>
          <w:rStyle w:val="FontStyle12"/>
          <w:rFonts w:ascii="Calibri" w:hAnsi="Calibri"/>
          <w:b w:val="0"/>
          <w:iCs/>
          <w:caps/>
          <w:sz w:val="22"/>
          <w:szCs w:val="22"/>
          <w:lang w:eastAsia="sr-Cyrl-CS"/>
        </w:rPr>
        <w:t>all caps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) i slično. </w:t>
      </w:r>
    </w:p>
    <w:p w14:paraId="038C314A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sz w:val="22"/>
          <w:szCs w:val="22"/>
          <w:lang w:val="sr-Cyrl-CS"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Koristite </w:t>
      </w: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navodnike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određene normom jezika na kome je napisan rad. Molimo da u radu ne miješate različite tipove navodnika. Najčešće se upotrebljavaju dupli navodnici, dok se polunavodnici ('m') koriste jedino unutar navodnika.</w:t>
      </w:r>
    </w:p>
    <w:p w14:paraId="344BA6DF" w14:textId="1DBB1899" w:rsidR="001706AC" w:rsidRPr="00E0403B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iCs/>
          <w:sz w:val="22"/>
          <w:szCs w:val="22"/>
          <w:lang w:val="sr-Cyrl-CS" w:eastAsia="sr-Cyrl-CS"/>
        </w:rPr>
      </w:pP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Citat koji je duži od tri reda vašeg kucanog teksta upišite kao posebni pasus, uvučen i odvojen jednim praznim redom od teksta koji slijedi. U tom slučaju ne koriste se navodnici. </w:t>
      </w:r>
    </w:p>
    <w:p w14:paraId="2DAB62BA" w14:textId="58F3C38B" w:rsidR="00E0403B" w:rsidRPr="00E0403B" w:rsidRDefault="00E0403B" w:rsidP="00E0403B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iCs/>
          <w:sz w:val="22"/>
          <w:szCs w:val="22"/>
          <w:lang w:val="sr-Cyrl-CS" w:eastAsia="sr-Cyrl-CS"/>
        </w:rPr>
      </w:pPr>
      <w:r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Citati unutar rada </w:t>
      </w:r>
      <w:r w:rsidRPr="004D552E">
        <w:rPr>
          <w:rStyle w:val="FontStyle12"/>
          <w:rFonts w:ascii="Calibri" w:hAnsi="Calibri"/>
          <w:bCs w:val="0"/>
          <w:iCs/>
          <w:sz w:val="22"/>
          <w:szCs w:val="22"/>
          <w:lang w:eastAsia="sr-Cyrl-CS"/>
        </w:rPr>
        <w:t>ne smiju</w:t>
      </w:r>
      <w:r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 xml:space="preserve"> preći obim od 20% rada.</w:t>
      </w:r>
    </w:p>
    <w:p w14:paraId="554D7B53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sz w:val="22"/>
          <w:szCs w:val="22"/>
          <w:lang w:val="sr-Cyrl-CS" w:eastAsia="sr-Cyrl-CS"/>
        </w:rPr>
      </w:pPr>
      <w:r w:rsidRPr="00EB50AF">
        <w:rPr>
          <w:rStyle w:val="FontStyle12"/>
          <w:rFonts w:ascii="Calibri" w:hAnsi="Calibri"/>
          <w:b w:val="0"/>
          <w:iCs/>
          <w:sz w:val="22"/>
          <w:szCs w:val="22"/>
          <w:lang w:eastAsia="sr-Cyrl-CS"/>
        </w:rPr>
        <w:t>Izostavljanje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originalnog teksta unutar citata, odnosno elipsa, označava se sa tri tačke unutar uglastih zagrada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>: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[</w:t>
      </w:r>
      <w:r w:rsidRPr="001B5935">
        <w:rPr>
          <w:rStyle w:val="FontStyle12"/>
          <w:rFonts w:ascii="Calibri" w:hAnsi="Calibri"/>
          <w:b w:val="0"/>
          <w:sz w:val="22"/>
          <w:szCs w:val="22"/>
          <w:lang w:val="it-IT" w:eastAsia="sr-Cyrl-CS"/>
        </w:rPr>
        <w:t>…].</w:t>
      </w:r>
    </w:p>
    <w:p w14:paraId="1880EF7A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rPr>
          <w:rStyle w:val="FontStyle12"/>
          <w:rFonts w:ascii="Calibri" w:hAnsi="Calibri" w:cs="Constantia"/>
          <w:b w:val="0"/>
          <w:bCs w:val="0"/>
          <w:sz w:val="22"/>
          <w:szCs w:val="22"/>
          <w:lang w:val="sr-Cyrl-CS" w:eastAsia="sr-Cyrl-CS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Iako to vaš kompjuterski program ponekad ne radi, molimo vas da pravite razliku između crte (–), koja razdvaja dva dijela rečenice, i crtice (-), koja spaja dvije riječi</w:t>
      </w:r>
      <w:r>
        <w:rPr>
          <w:rStyle w:val="FontStyle12"/>
          <w:rFonts w:ascii="Calibri" w:hAnsi="Calibri"/>
          <w:b w:val="0"/>
          <w:sz w:val="22"/>
          <w:szCs w:val="22"/>
          <w:lang w:eastAsia="sr-Cyrl-CS"/>
        </w:rPr>
        <w:t xml:space="preserve"> u polusloženicu</w:t>
      </w: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.</w:t>
      </w:r>
    </w:p>
    <w:p w14:paraId="256FEA5F" w14:textId="77777777" w:rsidR="001706AC" w:rsidRPr="001B5935" w:rsidRDefault="001706AC" w:rsidP="001706AC">
      <w:pPr>
        <w:pStyle w:val="Style1"/>
        <w:widowControl/>
        <w:numPr>
          <w:ilvl w:val="0"/>
          <w:numId w:val="1"/>
        </w:numPr>
        <w:ind w:left="331" w:hanging="187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  <w:r w:rsidRPr="001B5935">
        <w:rPr>
          <w:rStyle w:val="FontStyle12"/>
          <w:rFonts w:ascii="Calibri" w:hAnsi="Calibri"/>
          <w:b w:val="0"/>
          <w:sz w:val="22"/>
          <w:szCs w:val="22"/>
          <w:lang w:eastAsia="sr-Cyrl-CS"/>
        </w:rPr>
        <w:t>Bibliografske reference navoditi po MLA obrascu (</w:t>
      </w:r>
      <w:r w:rsidRPr="001B5935">
        <w:rPr>
          <w:rFonts w:ascii="Calibri" w:hAnsi="Calibri"/>
          <w:bCs/>
          <w:kern w:val="36"/>
          <w:sz w:val="22"/>
          <w:szCs w:val="22"/>
        </w:rPr>
        <w:t>MLA Citation Style).</w:t>
      </w:r>
    </w:p>
    <w:p w14:paraId="517F0A30" w14:textId="77777777" w:rsidR="001706AC" w:rsidRPr="001B5935" w:rsidRDefault="001706AC" w:rsidP="001706AC">
      <w:pPr>
        <w:pStyle w:val="Style1"/>
        <w:widowControl/>
        <w:ind w:left="900" w:hanging="180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</w:p>
    <w:p w14:paraId="11B6BED0" w14:textId="77777777" w:rsidR="001706AC" w:rsidRDefault="001706AC" w:rsidP="001706AC">
      <w:pPr>
        <w:pStyle w:val="Style1"/>
        <w:widowControl/>
        <w:ind w:left="900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  <w:r w:rsidRPr="001B5935">
        <w:rPr>
          <w:rFonts w:ascii="Calibri" w:hAnsi="Calibri"/>
          <w:bCs/>
          <w:kern w:val="36"/>
          <w:sz w:val="22"/>
          <w:szCs w:val="22"/>
        </w:rPr>
        <w:t xml:space="preserve">Detaljnije uputstvo nalazi se na adresi </w:t>
      </w:r>
      <w:hyperlink r:id="rId7" w:history="1">
        <w:r w:rsidRPr="00523E95">
          <w:rPr>
            <w:rStyle w:val="Hyperlink"/>
            <w:rFonts w:ascii="Calibri" w:eastAsia="MS Mincho" w:hAnsi="Calibri"/>
            <w:kern w:val="36"/>
            <w:sz w:val="22"/>
            <w:szCs w:val="22"/>
          </w:rPr>
          <w:t>www.folia.ac.me</w:t>
        </w:r>
      </w:hyperlink>
      <w:r w:rsidRPr="001B5935">
        <w:rPr>
          <w:rFonts w:ascii="Calibri" w:hAnsi="Calibri"/>
          <w:bCs/>
          <w:kern w:val="36"/>
          <w:sz w:val="22"/>
          <w:szCs w:val="22"/>
        </w:rPr>
        <w:t>.</w:t>
      </w:r>
    </w:p>
    <w:p w14:paraId="2AC2F034" w14:textId="77777777" w:rsidR="001706AC" w:rsidRPr="001B5935" w:rsidRDefault="001706AC" w:rsidP="001706AC">
      <w:pPr>
        <w:pStyle w:val="Style1"/>
        <w:widowControl/>
        <w:ind w:left="900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</w:p>
    <w:p w14:paraId="1385CF0A" w14:textId="77777777" w:rsidR="001706AC" w:rsidRPr="001B5935" w:rsidRDefault="001706AC" w:rsidP="001706AC">
      <w:pPr>
        <w:pStyle w:val="Style1"/>
        <w:widowControl/>
        <w:ind w:left="900" w:hanging="180"/>
        <w:jc w:val="center"/>
        <w:outlineLvl w:val="0"/>
        <w:rPr>
          <w:rFonts w:ascii="Calibri" w:hAnsi="Calibri"/>
          <w:bCs/>
          <w:i/>
          <w:kern w:val="36"/>
          <w:sz w:val="22"/>
          <w:szCs w:val="22"/>
        </w:rPr>
      </w:pPr>
    </w:p>
    <w:p w14:paraId="0F646570" w14:textId="77777777" w:rsidR="001706AC" w:rsidRPr="003F58FA" w:rsidRDefault="001706AC" w:rsidP="001706AC">
      <w:pPr>
        <w:pStyle w:val="Style1"/>
        <w:widowControl/>
        <w:jc w:val="right"/>
        <w:outlineLvl w:val="0"/>
        <w:rPr>
          <w:rFonts w:ascii="Calibri" w:hAnsi="Calibri"/>
          <w:iCs/>
          <w:sz w:val="22"/>
          <w:szCs w:val="22"/>
        </w:rPr>
      </w:pPr>
      <w:r w:rsidRPr="003F58FA">
        <w:rPr>
          <w:rFonts w:ascii="Calibri" w:hAnsi="Calibri"/>
          <w:bCs/>
          <w:iCs/>
          <w:kern w:val="36"/>
          <w:sz w:val="22"/>
          <w:szCs w:val="22"/>
        </w:rPr>
        <w:lastRenderedPageBreak/>
        <w:t>Uređivački odbor</w:t>
      </w:r>
    </w:p>
    <w:p w14:paraId="42FB38D8" w14:textId="35A9B39D" w:rsidR="00CB308B" w:rsidRPr="005021D1" w:rsidRDefault="00CB308B">
      <w:pPr>
        <w:spacing w:after="160" w:line="259" w:lineRule="auto"/>
        <w:rPr>
          <w:lang w:val="sr-Latn-CS"/>
        </w:rPr>
      </w:pPr>
      <w:r w:rsidRPr="005021D1">
        <w:rPr>
          <w:lang w:val="sr-Latn-CS"/>
        </w:rPr>
        <w:br w:type="page"/>
      </w:r>
    </w:p>
    <w:p w14:paraId="53A58998" w14:textId="77777777" w:rsidR="00CB308B" w:rsidRPr="00EA7DA4" w:rsidRDefault="00CB308B" w:rsidP="00CB308B">
      <w:pPr>
        <w:ind w:firstLine="360"/>
        <w:jc w:val="center"/>
        <w:rPr>
          <w:rFonts w:ascii="Calibri" w:hAnsi="Calibri"/>
          <w:sz w:val="20"/>
          <w:szCs w:val="20"/>
          <w:lang w:val="sr-Latn-CS"/>
        </w:rPr>
      </w:pPr>
      <w:r w:rsidRPr="00CB308B">
        <w:rPr>
          <w:rFonts w:ascii="Calibri" w:hAnsi="Calibri"/>
          <w:b/>
          <w:sz w:val="20"/>
          <w:szCs w:val="20"/>
          <w:lang w:val="it-IT"/>
        </w:rPr>
        <w:lastRenderedPageBreak/>
        <w:t>MLA</w:t>
      </w:r>
      <w:r w:rsidRPr="00EA7DA4">
        <w:rPr>
          <w:rFonts w:ascii="Calibri" w:hAnsi="Calibri"/>
          <w:b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/>
          <w:sz w:val="20"/>
          <w:szCs w:val="20"/>
          <w:lang w:val="it-IT"/>
        </w:rPr>
        <w:t>standard</w:t>
      </w:r>
      <w:r w:rsidRPr="00EA7DA4">
        <w:rPr>
          <w:rFonts w:ascii="Calibri" w:hAnsi="Calibri"/>
          <w:b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/>
          <w:sz w:val="20"/>
          <w:szCs w:val="20"/>
          <w:lang w:val="it-IT"/>
        </w:rPr>
        <w:t>za</w:t>
      </w:r>
      <w:r w:rsidRPr="00EA7DA4">
        <w:rPr>
          <w:rFonts w:ascii="Calibri" w:hAnsi="Calibri"/>
          <w:b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/>
          <w:sz w:val="20"/>
          <w:szCs w:val="20"/>
          <w:lang w:val="it-IT"/>
        </w:rPr>
        <w:t>navo</w:t>
      </w:r>
      <w:r w:rsidRPr="00EA7DA4">
        <w:rPr>
          <w:rFonts w:ascii="Calibri" w:hAnsi="Calibri"/>
          <w:b/>
          <w:sz w:val="20"/>
          <w:szCs w:val="20"/>
          <w:lang w:val="sr-Latn-CS"/>
        </w:rPr>
        <w:t>đ</w:t>
      </w:r>
      <w:r w:rsidRPr="00CB308B">
        <w:rPr>
          <w:rFonts w:ascii="Calibri" w:hAnsi="Calibri"/>
          <w:b/>
          <w:sz w:val="20"/>
          <w:szCs w:val="20"/>
          <w:lang w:val="it-IT"/>
        </w:rPr>
        <w:t>enje</w:t>
      </w:r>
      <w:r w:rsidRPr="00EA7DA4">
        <w:rPr>
          <w:rFonts w:ascii="Calibri" w:hAnsi="Calibri"/>
          <w:b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/>
          <w:sz w:val="20"/>
          <w:szCs w:val="20"/>
          <w:lang w:val="it-IT"/>
        </w:rPr>
        <w:t>bibliografskih</w:t>
      </w:r>
      <w:r w:rsidRPr="00EA7DA4">
        <w:rPr>
          <w:rFonts w:ascii="Calibri" w:hAnsi="Calibri"/>
          <w:b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/>
          <w:sz w:val="20"/>
          <w:szCs w:val="20"/>
          <w:lang w:val="it-IT"/>
        </w:rPr>
        <w:t>podataka</w:t>
      </w:r>
    </w:p>
    <w:p w14:paraId="109C610A" w14:textId="77777777" w:rsidR="00CB308B" w:rsidRPr="00EA7DA4" w:rsidRDefault="00CB308B" w:rsidP="00CB308B">
      <w:pPr>
        <w:ind w:firstLine="360"/>
        <w:jc w:val="both"/>
        <w:rPr>
          <w:rFonts w:ascii="Calibri" w:hAnsi="Calibri"/>
          <w:sz w:val="20"/>
          <w:szCs w:val="20"/>
          <w:lang w:val="sr-Latn-CS"/>
        </w:rPr>
      </w:pPr>
    </w:p>
    <w:p w14:paraId="5A4387C9" w14:textId="77777777" w:rsidR="00CB308B" w:rsidRPr="00EA7DA4" w:rsidRDefault="00CB308B" w:rsidP="00CB308B">
      <w:pPr>
        <w:ind w:firstLine="360"/>
        <w:jc w:val="both"/>
        <w:rPr>
          <w:rFonts w:ascii="Calibri" w:hAnsi="Calibri"/>
          <w:sz w:val="20"/>
          <w:szCs w:val="20"/>
          <w:lang w:val="sr-Latn-CS"/>
        </w:rPr>
      </w:pPr>
      <w:r w:rsidRPr="00CB308B">
        <w:rPr>
          <w:rFonts w:ascii="Calibri" w:hAnsi="Calibri"/>
          <w:sz w:val="20"/>
          <w:szCs w:val="20"/>
          <w:lang w:val="it-IT"/>
        </w:rPr>
        <w:t>MLA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Citation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Style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ustanovila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je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Asocijacija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za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moderne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jezike</w:t>
      </w:r>
      <w:r w:rsidRPr="00EA7DA4">
        <w:rPr>
          <w:rFonts w:ascii="Calibri" w:hAnsi="Calibri"/>
          <w:sz w:val="20"/>
          <w:szCs w:val="20"/>
          <w:lang w:val="sr-Latn-CS"/>
        </w:rPr>
        <w:t xml:space="preserve"> (</w:t>
      </w:r>
      <w:r w:rsidRPr="00CB308B">
        <w:rPr>
          <w:rFonts w:ascii="Calibri" w:hAnsi="Calibri"/>
          <w:sz w:val="20"/>
          <w:szCs w:val="20"/>
          <w:lang w:val="it-IT"/>
        </w:rPr>
        <w:t>Modern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Language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Association</w:t>
      </w:r>
      <w:r w:rsidRPr="00EA7DA4">
        <w:rPr>
          <w:rFonts w:ascii="Calibri" w:hAnsi="Calibri"/>
          <w:sz w:val="20"/>
          <w:szCs w:val="20"/>
          <w:lang w:val="sr-Latn-CS"/>
        </w:rPr>
        <w:t xml:space="preserve">). </w:t>
      </w:r>
      <w:r w:rsidRPr="00CB308B">
        <w:rPr>
          <w:rFonts w:ascii="Calibri" w:hAnsi="Calibri"/>
          <w:sz w:val="20"/>
          <w:szCs w:val="20"/>
          <w:lang w:val="it-IT"/>
        </w:rPr>
        <w:t>MLA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obrazac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koristi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jednostavnom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formom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kako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navo</w:t>
      </w:r>
      <w:r w:rsidRPr="00EA7DA4">
        <w:rPr>
          <w:rFonts w:ascii="Calibri" w:hAnsi="Calibri"/>
          <w:sz w:val="20"/>
          <w:szCs w:val="20"/>
          <w:lang w:val="sr-Latn-CS"/>
        </w:rPr>
        <w:t>đ</w:t>
      </w:r>
      <w:r w:rsidRPr="00CB308B">
        <w:rPr>
          <w:rFonts w:ascii="Calibri" w:hAnsi="Calibri"/>
          <w:sz w:val="20"/>
          <w:szCs w:val="20"/>
          <w:lang w:val="it-IT"/>
        </w:rPr>
        <w:t>enja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referenci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tekstu</w:t>
      </w:r>
      <w:r w:rsidRPr="00EA7DA4">
        <w:rPr>
          <w:rFonts w:ascii="Calibri" w:hAnsi="Calibri"/>
          <w:sz w:val="20"/>
          <w:szCs w:val="20"/>
          <w:lang w:val="sr-Latn-CS"/>
        </w:rPr>
        <w:t xml:space="preserve">, </w:t>
      </w:r>
      <w:r w:rsidRPr="00CB308B">
        <w:rPr>
          <w:rFonts w:ascii="Calibri" w:hAnsi="Calibri"/>
          <w:sz w:val="20"/>
          <w:szCs w:val="20"/>
          <w:lang w:val="it-IT"/>
        </w:rPr>
        <w:t>tako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spisku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kori</w:t>
      </w:r>
      <w:r w:rsidRPr="00EA7DA4">
        <w:rPr>
          <w:rFonts w:ascii="Calibri" w:hAnsi="Calibri"/>
          <w:sz w:val="20"/>
          <w:szCs w:val="20"/>
          <w:lang w:val="sr-Latn-CS"/>
        </w:rPr>
        <w:t>š</w:t>
      </w:r>
      <w:r w:rsidRPr="00CB308B">
        <w:rPr>
          <w:rFonts w:ascii="Calibri" w:hAnsi="Calibri"/>
          <w:sz w:val="20"/>
          <w:szCs w:val="20"/>
          <w:lang w:val="it-IT"/>
        </w:rPr>
        <w:t>tene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literature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na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kraju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teksta</w:t>
      </w:r>
      <w:r w:rsidRPr="00EA7DA4">
        <w:rPr>
          <w:rFonts w:ascii="Calibri" w:hAnsi="Calibri"/>
          <w:sz w:val="20"/>
          <w:szCs w:val="20"/>
          <w:lang w:val="sr-Latn-CS"/>
        </w:rPr>
        <w:t xml:space="preserve">. </w:t>
      </w:r>
    </w:p>
    <w:p w14:paraId="6BBD0AF9" w14:textId="77777777" w:rsidR="00CB308B" w:rsidRPr="00EA7DA4" w:rsidRDefault="00CB308B" w:rsidP="00CB308B">
      <w:pPr>
        <w:rPr>
          <w:rFonts w:ascii="Calibri" w:hAnsi="Calibri"/>
          <w:sz w:val="20"/>
          <w:szCs w:val="20"/>
          <w:lang w:val="sr-Latn-CS"/>
        </w:rPr>
      </w:pPr>
    </w:p>
    <w:p w14:paraId="4E5AF44F" w14:textId="77777777" w:rsidR="00CB308B" w:rsidRPr="00EA7DA4" w:rsidRDefault="00CB308B" w:rsidP="00CB308B">
      <w:pPr>
        <w:outlineLvl w:val="2"/>
        <w:rPr>
          <w:rFonts w:ascii="Calibri" w:hAnsi="Calibri"/>
          <w:sz w:val="20"/>
          <w:szCs w:val="20"/>
          <w:lang w:val="sr-Latn-CS"/>
        </w:rPr>
      </w:pPr>
      <w:bookmarkStart w:id="0" w:name="citing"/>
      <w:bookmarkEnd w:id="0"/>
      <w:r w:rsidRPr="00CB308B">
        <w:rPr>
          <w:rFonts w:ascii="Calibri" w:hAnsi="Calibri"/>
          <w:bCs/>
          <w:i/>
          <w:sz w:val="20"/>
          <w:szCs w:val="20"/>
          <w:lang w:val="it-IT"/>
        </w:rPr>
        <w:t>Navo</w:t>
      </w:r>
      <w:r w:rsidRPr="00EA7DA4">
        <w:rPr>
          <w:rFonts w:ascii="Calibri" w:hAnsi="Calibri"/>
          <w:bCs/>
          <w:i/>
          <w:sz w:val="20"/>
          <w:szCs w:val="20"/>
          <w:lang w:val="sr-Latn-CS"/>
        </w:rPr>
        <w:t>đ</w:t>
      </w:r>
      <w:r w:rsidRPr="00CB308B">
        <w:rPr>
          <w:rFonts w:ascii="Calibri" w:hAnsi="Calibri"/>
          <w:bCs/>
          <w:i/>
          <w:sz w:val="20"/>
          <w:szCs w:val="20"/>
          <w:lang w:val="it-IT"/>
        </w:rPr>
        <w:t>enjem</w:t>
      </w:r>
      <w:r w:rsidRPr="00EA7DA4">
        <w:rPr>
          <w:rFonts w:ascii="Calibri" w:hAnsi="Calibri"/>
          <w:bCs/>
          <w:i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Cs/>
          <w:i/>
          <w:sz w:val="20"/>
          <w:szCs w:val="20"/>
          <w:lang w:val="it-IT"/>
        </w:rPr>
        <w:t>izvora</w:t>
      </w:r>
      <w:r w:rsidRPr="00EA7DA4">
        <w:rPr>
          <w:rFonts w:ascii="Calibri" w:hAnsi="Calibri"/>
          <w:bCs/>
          <w:i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Cs/>
          <w:i/>
          <w:sz w:val="20"/>
          <w:szCs w:val="20"/>
          <w:lang w:val="it-IT"/>
        </w:rPr>
        <w:t>u</w:t>
      </w:r>
      <w:r w:rsidRPr="00EA7DA4">
        <w:rPr>
          <w:rFonts w:ascii="Calibri" w:hAnsi="Calibri"/>
          <w:bCs/>
          <w:i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Cs/>
          <w:i/>
          <w:sz w:val="20"/>
          <w:szCs w:val="20"/>
          <w:lang w:val="it-IT"/>
        </w:rPr>
        <w:t>tekstu</w:t>
      </w:r>
      <w:r w:rsidRPr="00EA7DA4">
        <w:rPr>
          <w:rFonts w:ascii="Calibri" w:hAnsi="Calibri"/>
          <w:b/>
          <w:bCs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Cs/>
          <w:sz w:val="20"/>
          <w:szCs w:val="20"/>
          <w:lang w:val="it-IT"/>
        </w:rPr>
        <w:t>kratko</w:t>
      </w:r>
      <w:r w:rsidRPr="00EA7DA4">
        <w:rPr>
          <w:rFonts w:ascii="Calibri" w:hAnsi="Calibri"/>
          <w:bCs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bCs/>
          <w:sz w:val="20"/>
          <w:szCs w:val="20"/>
          <w:lang w:val="it-IT"/>
        </w:rPr>
        <w:t>se</w:t>
      </w:r>
      <w:r w:rsidRPr="00EA7DA4">
        <w:rPr>
          <w:rFonts w:ascii="Calibri" w:hAnsi="Calibri"/>
          <w:b/>
          <w:bCs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identifikuje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izvor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citata</w:t>
      </w:r>
      <w:r w:rsidRPr="00EA7DA4">
        <w:rPr>
          <w:rFonts w:ascii="Calibri" w:hAnsi="Calibri"/>
          <w:sz w:val="20"/>
          <w:szCs w:val="20"/>
          <w:lang w:val="sr-Latn-CS"/>
        </w:rPr>
        <w:t xml:space="preserve">, </w:t>
      </w:r>
      <w:r w:rsidRPr="00CB308B">
        <w:rPr>
          <w:rFonts w:ascii="Calibri" w:hAnsi="Calibri"/>
          <w:sz w:val="20"/>
          <w:szCs w:val="20"/>
          <w:lang w:val="it-IT"/>
        </w:rPr>
        <w:t>odnosno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informacije</w:t>
      </w:r>
      <w:r w:rsidRPr="00EA7DA4">
        <w:rPr>
          <w:rFonts w:ascii="Calibri" w:hAnsi="Calibri"/>
          <w:sz w:val="20"/>
          <w:szCs w:val="20"/>
          <w:lang w:val="sr-Latn-CS"/>
        </w:rPr>
        <w:t xml:space="preserve">: </w:t>
      </w:r>
    </w:p>
    <w:p w14:paraId="125B4C4D" w14:textId="77777777" w:rsidR="00CB308B" w:rsidRPr="009D4B59" w:rsidRDefault="00CB308B" w:rsidP="00CB308B">
      <w:pPr>
        <w:numPr>
          <w:ilvl w:val="1"/>
          <w:numId w:val="3"/>
        </w:numPr>
        <w:ind w:left="792"/>
        <w:outlineLvl w:val="2"/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sz w:val="20"/>
          <w:szCs w:val="20"/>
          <w:lang w:val="it-IT"/>
        </w:rPr>
        <w:t>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zagradama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notira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prezime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autora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stranica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sa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koje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je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preuzet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podatak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to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odmah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po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navo</w:t>
      </w:r>
      <w:r w:rsidRPr="00EA7DA4">
        <w:rPr>
          <w:rFonts w:ascii="Calibri" w:hAnsi="Calibri"/>
          <w:sz w:val="20"/>
          <w:szCs w:val="20"/>
          <w:lang w:val="sr-Latn-CS"/>
        </w:rPr>
        <w:t>đ</w:t>
      </w:r>
      <w:r w:rsidRPr="00CB308B">
        <w:rPr>
          <w:rFonts w:ascii="Calibri" w:hAnsi="Calibri"/>
          <w:sz w:val="20"/>
          <w:szCs w:val="20"/>
          <w:lang w:val="it-IT"/>
        </w:rPr>
        <w:t>enju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podatka</w:t>
      </w:r>
      <w:r w:rsidRPr="00EA7DA4">
        <w:rPr>
          <w:rFonts w:ascii="Calibri" w:hAnsi="Calibri"/>
          <w:sz w:val="20"/>
          <w:szCs w:val="20"/>
          <w:lang w:val="sr-Latn-CS"/>
        </w:rPr>
        <w:t xml:space="preserve">, </w:t>
      </w:r>
      <w:r w:rsidRPr="00CB308B">
        <w:rPr>
          <w:rFonts w:ascii="Calibri" w:hAnsi="Calibri"/>
          <w:sz w:val="20"/>
          <w:szCs w:val="20"/>
          <w:lang w:val="it-IT"/>
        </w:rPr>
        <w:t>na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primjer</w:t>
      </w:r>
      <w:r w:rsidRPr="00EA7DA4">
        <w:rPr>
          <w:rFonts w:ascii="Calibri" w:hAnsi="Calibri"/>
          <w:sz w:val="20"/>
          <w:szCs w:val="20"/>
          <w:lang w:val="sr-Latn-CS"/>
        </w:rPr>
        <w:t>: „</w:t>
      </w:r>
      <w:r w:rsidRPr="00CB308B">
        <w:rPr>
          <w:rFonts w:ascii="Calibri" w:hAnsi="Calibri"/>
          <w:sz w:val="20"/>
          <w:szCs w:val="20"/>
          <w:lang w:val="it-IT"/>
        </w:rPr>
        <w:t>U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italijanskoj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lingvistici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postoji</w:t>
      </w:r>
      <w:r w:rsidRPr="00EA7DA4">
        <w:rPr>
          <w:rFonts w:ascii="Calibri" w:hAnsi="Calibri"/>
          <w:sz w:val="20"/>
          <w:szCs w:val="20"/>
          <w:lang w:val="sr-Latn-CS"/>
        </w:rPr>
        <w:t xml:space="preserve"> </w:t>
      </w:r>
      <w:r w:rsidRPr="00CB308B">
        <w:rPr>
          <w:rFonts w:ascii="Calibri" w:hAnsi="Calibri"/>
          <w:sz w:val="20"/>
          <w:szCs w:val="20"/>
          <w:lang w:val="it-IT"/>
        </w:rPr>
        <w:t>tendencija</w:t>
      </w:r>
      <w:r w:rsidRPr="00EA7DA4">
        <w:rPr>
          <w:rFonts w:ascii="Calibri" w:hAnsi="Calibri"/>
          <w:sz w:val="20"/>
          <w:szCs w:val="20"/>
          <w:lang w:val="sr-Latn-CS"/>
        </w:rPr>
        <w:t xml:space="preserve">…“ </w:t>
      </w:r>
      <w:r w:rsidRPr="009D4B59">
        <w:rPr>
          <w:rFonts w:ascii="Calibri" w:hAnsi="Calibri"/>
          <w:sz w:val="20"/>
          <w:szCs w:val="20"/>
        </w:rPr>
        <w:t xml:space="preserve">(Bertollini 25) </w:t>
      </w:r>
    </w:p>
    <w:p w14:paraId="538AD208" w14:textId="77777777" w:rsidR="00CB308B" w:rsidRPr="009D4B59" w:rsidRDefault="00CB308B" w:rsidP="00CB308B">
      <w:pPr>
        <w:numPr>
          <w:ilvl w:val="1"/>
          <w:numId w:val="3"/>
        </w:numPr>
        <w:ind w:left="792"/>
        <w:outlineLvl w:val="2"/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materijal u zagradi treba da dopunjava informaciju, a ne da je ponavlja, na primjer:  „Bertolini smatra da u italijanskoj lingvistici…“ </w:t>
      </w:r>
      <w:r w:rsidRPr="009D4B59">
        <w:rPr>
          <w:rFonts w:ascii="Calibri" w:hAnsi="Calibri"/>
          <w:sz w:val="20"/>
          <w:szCs w:val="20"/>
        </w:rPr>
        <w:t xml:space="preserve">(25) </w:t>
      </w:r>
    </w:p>
    <w:p w14:paraId="0FA84F41" w14:textId="77777777" w:rsidR="00CB308B" w:rsidRPr="00CB308B" w:rsidRDefault="00CB308B" w:rsidP="00CB308B">
      <w:pPr>
        <w:numPr>
          <w:ilvl w:val="1"/>
          <w:numId w:val="3"/>
        </w:numPr>
        <w:ind w:left="792"/>
        <w:outlineLvl w:val="2"/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ukoliko koristimo nekolika rada istog autora, onda pored imena navodimo i godinu izdanja, na primjer: </w:t>
      </w:r>
    </w:p>
    <w:p w14:paraId="46F53BFE" w14:textId="77777777" w:rsidR="00CB308B" w:rsidRPr="009D4B59" w:rsidRDefault="00CB308B" w:rsidP="00CB308B">
      <w:pPr>
        <w:numPr>
          <w:ilvl w:val="2"/>
          <w:numId w:val="11"/>
        </w:numPr>
        <w:outlineLvl w:val="2"/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„Smatra se da u italijanskoj lingvistici...“ </w:t>
      </w:r>
      <w:r w:rsidRPr="009D4B59">
        <w:rPr>
          <w:rFonts w:ascii="Calibri" w:hAnsi="Calibri"/>
          <w:sz w:val="20"/>
          <w:szCs w:val="20"/>
        </w:rPr>
        <w:t xml:space="preserve">(Bertolini 1997, 25), </w:t>
      </w:r>
    </w:p>
    <w:p w14:paraId="490B4EC6" w14:textId="77777777" w:rsidR="00CB308B" w:rsidRPr="009D4B59" w:rsidRDefault="00CB308B" w:rsidP="00CB308B">
      <w:pPr>
        <w:numPr>
          <w:ilvl w:val="2"/>
          <w:numId w:val="11"/>
        </w:numPr>
        <w:outlineLvl w:val="2"/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„Bertolini smatra da u italijanskoj lingvistici…“ </w:t>
      </w:r>
      <w:r w:rsidRPr="009D4B59">
        <w:rPr>
          <w:rFonts w:ascii="Calibri" w:hAnsi="Calibri"/>
          <w:sz w:val="20"/>
          <w:szCs w:val="20"/>
        </w:rPr>
        <w:t xml:space="preserve">(1997, 25), </w:t>
      </w:r>
    </w:p>
    <w:p w14:paraId="51D9D10E" w14:textId="77777777" w:rsidR="00CB308B" w:rsidRPr="009D4B59" w:rsidRDefault="00CB308B" w:rsidP="00CB308B">
      <w:pPr>
        <w:numPr>
          <w:ilvl w:val="2"/>
          <w:numId w:val="11"/>
        </w:numPr>
        <w:outlineLvl w:val="2"/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 xml:space="preserve">„Kao što Bertolini zaključuje u knjizi </w:t>
      </w:r>
      <w:r w:rsidRPr="009D4B59">
        <w:rPr>
          <w:rFonts w:ascii="Calibri" w:hAnsi="Calibri"/>
          <w:i/>
          <w:sz w:val="20"/>
          <w:szCs w:val="20"/>
        </w:rPr>
        <w:t>Lingvistička pitanja</w:t>
      </w:r>
      <w:r w:rsidRPr="009D4B59">
        <w:rPr>
          <w:rFonts w:ascii="Calibri" w:hAnsi="Calibri"/>
          <w:sz w:val="20"/>
          <w:szCs w:val="20"/>
        </w:rPr>
        <w:t>, italijanska lingvistika …“ (156).</w:t>
      </w:r>
    </w:p>
    <w:p w14:paraId="2C35D8BC" w14:textId="77777777" w:rsidR="00CB308B" w:rsidRPr="00CB308B" w:rsidRDefault="00CB308B" w:rsidP="00CB308B">
      <w:pPr>
        <w:numPr>
          <w:ilvl w:val="0"/>
          <w:numId w:val="5"/>
        </w:numPr>
        <w:ind w:left="792"/>
        <w:outlineLvl w:val="2"/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sz w:val="20"/>
          <w:szCs w:val="20"/>
          <w:lang w:val="it-IT"/>
        </w:rPr>
        <w:t>ukoliko se informacija nalazi na dvije lokacije: (Bertolini 125-126, 318)</w:t>
      </w:r>
    </w:p>
    <w:p w14:paraId="28C86530" w14:textId="77777777" w:rsidR="00CB308B" w:rsidRPr="00CB308B" w:rsidRDefault="00CB308B" w:rsidP="00CB308B">
      <w:pPr>
        <w:numPr>
          <w:ilvl w:val="0"/>
          <w:numId w:val="5"/>
        </w:numPr>
        <w:ind w:left="792"/>
        <w:outlineLvl w:val="2"/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ako je važno navesti tom: (Bertolini 3: 114) </w:t>
      </w:r>
    </w:p>
    <w:p w14:paraId="2ADEA174" w14:textId="77777777" w:rsidR="00CB308B" w:rsidRPr="00CB308B" w:rsidRDefault="00CB308B" w:rsidP="00CB308B">
      <w:pPr>
        <w:numPr>
          <w:ilvl w:val="0"/>
          <w:numId w:val="5"/>
        </w:numPr>
        <w:ind w:left="792"/>
        <w:outlineLvl w:val="2"/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sz w:val="20"/>
          <w:szCs w:val="20"/>
          <w:lang w:val="it-IT"/>
        </w:rPr>
        <w:t>ukoliko autorstvo pripada korporaciji: (Ustav Crne Gore, 14-15)</w:t>
      </w:r>
    </w:p>
    <w:p w14:paraId="39E4AFC4" w14:textId="77777777" w:rsidR="00CB308B" w:rsidRPr="009D4B59" w:rsidRDefault="00CB308B" w:rsidP="00CB308B">
      <w:pPr>
        <w:numPr>
          <w:ilvl w:val="0"/>
          <w:numId w:val="5"/>
        </w:numPr>
        <w:ind w:left="792"/>
        <w:outlineLvl w:val="2"/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sz w:val="20"/>
          <w:szCs w:val="20"/>
          <w:lang w:val="it-IT"/>
        </w:rPr>
        <w:t xml:space="preserve">ukoliko nema autora, navodimo skraćeni naslov teksta koji počije prvom riječju kojim se tekst navodi u “Literaturi”: (Izvještaj… </w:t>
      </w:r>
      <w:r w:rsidRPr="009D4B59">
        <w:rPr>
          <w:rFonts w:ascii="Calibri" w:hAnsi="Calibri"/>
          <w:sz w:val="20"/>
          <w:szCs w:val="20"/>
        </w:rPr>
        <w:t>12)</w:t>
      </w:r>
    </w:p>
    <w:p w14:paraId="1537B6C4" w14:textId="77777777" w:rsidR="00CB308B" w:rsidRPr="009D4B59" w:rsidRDefault="00CB308B" w:rsidP="00CB308B">
      <w:pPr>
        <w:numPr>
          <w:ilvl w:val="0"/>
          <w:numId w:val="5"/>
        </w:numPr>
        <w:ind w:left="792"/>
        <w:outlineLvl w:val="2"/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 xml:space="preserve">referenca u zagradi navodi se </w:t>
      </w:r>
    </w:p>
    <w:p w14:paraId="156B3866" w14:textId="77777777" w:rsidR="00CB308B" w:rsidRPr="009D4B59" w:rsidRDefault="00CB308B" w:rsidP="00CB308B">
      <w:pPr>
        <w:numPr>
          <w:ilvl w:val="1"/>
          <w:numId w:val="12"/>
        </w:numPr>
        <w:outlineLvl w:val="2"/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>ispred znaka interpunkcije kojim se završava rečenica, na primjer: „U italijanskoj lingvistici postoji tendencija… (Bertollini 25). Odnosno: Kako zaključuje Bertolini, “u savremenoj italijanskoj lingvistici…” (25)</w:t>
      </w:r>
    </w:p>
    <w:p w14:paraId="4D5F6790" w14:textId="77777777" w:rsidR="00CB308B" w:rsidRPr="009D4B59" w:rsidRDefault="00CB308B" w:rsidP="00CB308B">
      <w:pPr>
        <w:numPr>
          <w:ilvl w:val="1"/>
          <w:numId w:val="12"/>
        </w:numPr>
        <w:outlineLvl w:val="2"/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>iza znaka interpunkcije kojim se završava citat koji je ispisan kao poseban pasus.</w:t>
      </w:r>
    </w:p>
    <w:p w14:paraId="6014D63A" w14:textId="77777777" w:rsidR="00CB308B" w:rsidRPr="009D4B59" w:rsidRDefault="00CB308B" w:rsidP="00CB308B">
      <w:pPr>
        <w:pStyle w:val="ListParagraph"/>
        <w:rPr>
          <w:rFonts w:ascii="Calibri" w:hAnsi="Calibri"/>
          <w:sz w:val="20"/>
          <w:szCs w:val="20"/>
        </w:rPr>
      </w:pPr>
    </w:p>
    <w:p w14:paraId="1A6B63E3" w14:textId="77777777" w:rsidR="00CB308B" w:rsidRPr="009D4B59" w:rsidRDefault="00CB308B" w:rsidP="00CB308B">
      <w:pPr>
        <w:rPr>
          <w:rFonts w:ascii="Calibri" w:hAnsi="Calibri"/>
          <w:bCs/>
          <w:sz w:val="20"/>
          <w:szCs w:val="20"/>
        </w:rPr>
      </w:pPr>
      <w:bookmarkStart w:id="1" w:name="list"/>
      <w:bookmarkEnd w:id="1"/>
      <w:r w:rsidRPr="009D4B59">
        <w:rPr>
          <w:rFonts w:ascii="Calibri" w:hAnsi="Calibri"/>
          <w:bCs/>
          <w:i/>
          <w:sz w:val="20"/>
          <w:szCs w:val="20"/>
        </w:rPr>
        <w:t>Literatura</w:t>
      </w:r>
      <w:r w:rsidRPr="009D4B59">
        <w:rPr>
          <w:rFonts w:ascii="Calibri" w:hAnsi="Calibri"/>
          <w:b/>
          <w:bCs/>
          <w:sz w:val="20"/>
          <w:szCs w:val="20"/>
        </w:rPr>
        <w:t xml:space="preserve"> </w:t>
      </w:r>
      <w:r w:rsidRPr="009D4B59">
        <w:rPr>
          <w:rFonts w:ascii="Calibri" w:hAnsi="Calibri"/>
          <w:bCs/>
          <w:sz w:val="20"/>
          <w:szCs w:val="20"/>
        </w:rPr>
        <w:t xml:space="preserve">na kraju rada </w:t>
      </w:r>
    </w:p>
    <w:p w14:paraId="24E3B5C3" w14:textId="77777777" w:rsidR="00CB308B" w:rsidRPr="009D4B59" w:rsidRDefault="00CB308B" w:rsidP="00CB308B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abecednim redom navodi potpune bibliografske reference</w:t>
      </w:r>
    </w:p>
    <w:p w14:paraId="4EC0B974" w14:textId="77777777" w:rsidR="00CB308B" w:rsidRPr="009D4B59" w:rsidRDefault="00CB308B" w:rsidP="00CB308B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>skraćuje se ime izdavača izostavljanjem članova, poslovnih skraćenica (Co., Inc.) ili opisnih djelova (Press, Publisher),</w:t>
      </w:r>
    </w:p>
    <w:p w14:paraId="52977925" w14:textId="77777777" w:rsidR="00CB308B" w:rsidRPr="009D4B59" w:rsidRDefault="00CB308B" w:rsidP="00CB308B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>ukoliko je prisutno više izdavača, navode se svi i razdvajaju tačkom i zarezom,</w:t>
      </w:r>
    </w:p>
    <w:p w14:paraId="180F70C3" w14:textId="77777777" w:rsidR="00CB308B" w:rsidRPr="009D4B59" w:rsidRDefault="00CB308B" w:rsidP="00CB308B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sz w:val="20"/>
          <w:szCs w:val="20"/>
        </w:rPr>
        <w:t>ukoliko je za jednog izdavača naveden veći broj lokacija, navodi se samo prva iz djela,</w:t>
      </w:r>
    </w:p>
    <w:p w14:paraId="2365A708" w14:textId="77777777" w:rsidR="00CB308B" w:rsidRPr="005021D1" w:rsidRDefault="00CB308B" w:rsidP="00CB308B">
      <w:pPr>
        <w:numPr>
          <w:ilvl w:val="0"/>
          <w:numId w:val="2"/>
        </w:numPr>
        <w:rPr>
          <w:rFonts w:ascii="Calibri" w:hAnsi="Calibri"/>
          <w:sz w:val="20"/>
          <w:szCs w:val="20"/>
          <w:lang w:val="de-DE"/>
        </w:rPr>
      </w:pPr>
      <w:r w:rsidRPr="005021D1">
        <w:rPr>
          <w:rFonts w:ascii="Calibri" w:hAnsi="Calibri"/>
          <w:sz w:val="20"/>
          <w:szCs w:val="20"/>
          <w:lang w:val="de-DE"/>
        </w:rPr>
        <w:t>koristiti se veznikom “i”, ne znakom “&amp;”, ukoliko je autorstvo nekolika autora</w:t>
      </w:r>
      <w:bookmarkStart w:id="2" w:name="examples"/>
      <w:bookmarkStart w:id="3" w:name="books"/>
      <w:bookmarkEnd w:id="2"/>
      <w:bookmarkEnd w:id="3"/>
    </w:p>
    <w:p w14:paraId="0DC5AE9B" w14:textId="77777777" w:rsidR="00CB308B" w:rsidRPr="005021D1" w:rsidRDefault="00CB308B" w:rsidP="00CB308B">
      <w:pPr>
        <w:rPr>
          <w:rFonts w:ascii="Calibri" w:hAnsi="Calibri"/>
          <w:bCs/>
          <w:sz w:val="20"/>
          <w:szCs w:val="20"/>
          <w:lang w:val="de-DE"/>
        </w:rPr>
      </w:pPr>
    </w:p>
    <w:p w14:paraId="73C83BD5" w14:textId="77777777" w:rsidR="00CB308B" w:rsidRPr="005021D1" w:rsidRDefault="00CB308B" w:rsidP="00CB308B">
      <w:pPr>
        <w:rPr>
          <w:rFonts w:ascii="Calibri" w:hAnsi="Calibri"/>
          <w:sz w:val="20"/>
          <w:szCs w:val="20"/>
          <w:lang w:val="de-DE"/>
        </w:rPr>
      </w:pPr>
      <w:r w:rsidRPr="005021D1">
        <w:rPr>
          <w:rFonts w:ascii="Calibri" w:hAnsi="Calibri"/>
          <w:i/>
          <w:sz w:val="20"/>
          <w:szCs w:val="20"/>
          <w:lang w:val="de-DE"/>
        </w:rPr>
        <w:t xml:space="preserve">Reference za cijele knjige treba da sadrže: </w:t>
      </w:r>
      <w:r w:rsidRPr="005021D1">
        <w:rPr>
          <w:rFonts w:ascii="Calibri" w:hAnsi="Calibri"/>
          <w:sz w:val="20"/>
          <w:szCs w:val="20"/>
          <w:lang w:val="de-DE"/>
        </w:rPr>
        <w:t>ime autora ili urednika, kompletan naslov, izdanje, ako je navedeno u djelu, mjesto izdanja, izdavača, datum publikacije</w:t>
      </w:r>
    </w:p>
    <w:p w14:paraId="63AC5E2D" w14:textId="77777777" w:rsidR="00CB308B" w:rsidRPr="009D4B59" w:rsidRDefault="00CB308B" w:rsidP="00CB308B">
      <w:pPr>
        <w:ind w:firstLine="360"/>
        <w:rPr>
          <w:rFonts w:ascii="Calibri" w:hAnsi="Calibri"/>
          <w:bCs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 xml:space="preserve">Na primjer: </w:t>
      </w:r>
    </w:p>
    <w:p w14:paraId="66A5D1AA" w14:textId="77777777" w:rsidR="00CB308B" w:rsidRPr="009D4B59" w:rsidRDefault="00CB308B" w:rsidP="00CB308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A7DA4">
        <w:rPr>
          <w:rFonts w:ascii="Calibri" w:hAnsi="Calibri"/>
          <w:bCs/>
          <w:sz w:val="20"/>
          <w:szCs w:val="20"/>
          <w:lang w:val="de-DE"/>
        </w:rPr>
        <w:t>Jedan autor:</w:t>
      </w:r>
      <w:r w:rsidRPr="00EA7DA4">
        <w:rPr>
          <w:rFonts w:ascii="Calibri" w:hAnsi="Calibri"/>
          <w:sz w:val="20"/>
          <w:szCs w:val="20"/>
          <w:lang w:val="de-DE"/>
        </w:rPr>
        <w:t xml:space="preserve"> </w:t>
      </w:r>
      <w:r w:rsidRPr="00EA7DA4">
        <w:rPr>
          <w:rFonts w:ascii="Calibri" w:hAnsi="Calibri" w:cs="Courier New"/>
          <w:sz w:val="20"/>
          <w:szCs w:val="20"/>
          <w:lang w:val="de-DE"/>
        </w:rPr>
        <w:t xml:space="preserve">Nabokov, Vladimir. </w:t>
      </w:r>
      <w:r w:rsidRPr="00EA7DA4">
        <w:rPr>
          <w:rFonts w:ascii="Calibri" w:hAnsi="Calibri" w:cs="Courier New"/>
          <w:i/>
          <w:iCs/>
          <w:sz w:val="20"/>
          <w:szCs w:val="20"/>
          <w:lang w:val="de-DE"/>
        </w:rPr>
        <w:t>Lolita</w:t>
      </w:r>
      <w:r w:rsidRPr="00EA7DA4">
        <w:rPr>
          <w:rFonts w:ascii="Calibri" w:hAnsi="Calibri" w:cs="Courier New"/>
          <w:sz w:val="20"/>
          <w:szCs w:val="20"/>
          <w:lang w:val="de-DE"/>
        </w:rPr>
        <w:t xml:space="preserve">. </w:t>
      </w:r>
      <w:r w:rsidRPr="009D4B59">
        <w:rPr>
          <w:rFonts w:ascii="Calibri" w:hAnsi="Calibri" w:cs="Courier New"/>
          <w:sz w:val="20"/>
          <w:szCs w:val="20"/>
        </w:rPr>
        <w:t xml:space="preserve">New York: Putnam, 1955. </w:t>
      </w:r>
    </w:p>
    <w:p w14:paraId="0269677D" w14:textId="77777777" w:rsidR="00CB308B" w:rsidRPr="009D4B59" w:rsidRDefault="00CB308B" w:rsidP="00CB308B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Dva autora:</w:t>
      </w:r>
      <w:r w:rsidRPr="009D4B59">
        <w:rPr>
          <w:rFonts w:ascii="Calibri" w:hAnsi="Calibri"/>
          <w:sz w:val="20"/>
          <w:szCs w:val="20"/>
        </w:rPr>
        <w:t xml:space="preserve"> Morly, David and Kevin Robins, eds. </w:t>
      </w:r>
      <w:r w:rsidRPr="009D4B59">
        <w:rPr>
          <w:rFonts w:ascii="Calibri" w:hAnsi="Calibri"/>
          <w:i/>
          <w:sz w:val="20"/>
          <w:szCs w:val="20"/>
        </w:rPr>
        <w:t>British Cultural Studies: Geography, Nationality, and Identity</w:t>
      </w:r>
      <w:r w:rsidRPr="009D4B59">
        <w:rPr>
          <w:rFonts w:ascii="Calibri" w:hAnsi="Calibri"/>
          <w:sz w:val="20"/>
          <w:szCs w:val="20"/>
        </w:rPr>
        <w:t>. New York: Oxford UP, 2001</w:t>
      </w:r>
      <w:r w:rsidRPr="009D4B59">
        <w:rPr>
          <w:rFonts w:ascii="Calibri" w:hAnsi="Calibri" w:cs="Courier New"/>
          <w:sz w:val="20"/>
          <w:szCs w:val="20"/>
        </w:rPr>
        <w:t>.</w:t>
      </w:r>
    </w:p>
    <w:p w14:paraId="20B3DC23" w14:textId="77777777" w:rsidR="00CB308B" w:rsidRPr="009D4B59" w:rsidRDefault="00CB308B" w:rsidP="00CB308B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A7DA4">
        <w:rPr>
          <w:rFonts w:ascii="Calibri" w:hAnsi="Calibri"/>
          <w:bCs/>
          <w:sz w:val="20"/>
          <w:szCs w:val="20"/>
        </w:rPr>
        <w:t>Tri autora:</w:t>
      </w:r>
      <w:r w:rsidRPr="00EA7DA4">
        <w:rPr>
          <w:rFonts w:ascii="Calibri" w:hAnsi="Calibri"/>
          <w:sz w:val="20"/>
          <w:szCs w:val="20"/>
        </w:rPr>
        <w:t xml:space="preserve"> </w:t>
      </w:r>
      <w:r w:rsidRPr="00EA7DA4">
        <w:rPr>
          <w:rFonts w:ascii="Calibri" w:hAnsi="Calibri" w:cs="Courier New"/>
          <w:sz w:val="20"/>
          <w:szCs w:val="20"/>
        </w:rPr>
        <w:t xml:space="preserve">Marković, Marko, Janko Janković i Janko Marković. </w:t>
      </w:r>
      <w:r w:rsidRPr="00EA7DA4">
        <w:rPr>
          <w:rFonts w:ascii="Calibri" w:hAnsi="Calibri" w:cs="Courier New"/>
          <w:i/>
          <w:iCs/>
          <w:sz w:val="20"/>
          <w:szCs w:val="20"/>
        </w:rPr>
        <w:t>Demokratija u Crnog Gori</w:t>
      </w:r>
      <w:r w:rsidRPr="00EA7DA4">
        <w:rPr>
          <w:rFonts w:ascii="Calibri" w:hAnsi="Calibri" w:cs="Courier New"/>
          <w:sz w:val="20"/>
          <w:szCs w:val="20"/>
        </w:rPr>
        <w:t xml:space="preserve">. Treće izdanje. </w:t>
      </w:r>
      <w:r w:rsidRPr="009D4B59">
        <w:rPr>
          <w:rFonts w:ascii="Calibri" w:hAnsi="Calibri" w:cs="Courier New"/>
          <w:sz w:val="20"/>
          <w:szCs w:val="20"/>
        </w:rPr>
        <w:t>Podgorica: Izdavač, 1994.</w:t>
      </w:r>
    </w:p>
    <w:p w14:paraId="2F10E743" w14:textId="77777777" w:rsidR="00CB308B" w:rsidRPr="005021D1" w:rsidRDefault="00CB308B" w:rsidP="00CB308B">
      <w:pPr>
        <w:numPr>
          <w:ilvl w:val="0"/>
          <w:numId w:val="6"/>
        </w:numPr>
        <w:rPr>
          <w:rFonts w:ascii="Calibri" w:hAnsi="Calibri"/>
          <w:sz w:val="20"/>
          <w:szCs w:val="20"/>
          <w:lang w:val="de-DE"/>
        </w:rPr>
      </w:pPr>
      <w:r w:rsidRPr="005021D1">
        <w:rPr>
          <w:rFonts w:ascii="Calibri" w:hAnsi="Calibri"/>
          <w:bCs/>
          <w:sz w:val="20"/>
          <w:szCs w:val="20"/>
          <w:lang w:val="de-DE"/>
        </w:rPr>
        <w:t xml:space="preserve">Više od tri autora: </w:t>
      </w:r>
      <w:r w:rsidRPr="005021D1">
        <w:rPr>
          <w:rFonts w:ascii="Calibri" w:hAnsi="Calibri" w:cs="Courier New"/>
          <w:sz w:val="20"/>
          <w:szCs w:val="20"/>
          <w:lang w:val="de-DE"/>
        </w:rPr>
        <w:t xml:space="preserve">Kostić, Veselin et al. </w:t>
      </w:r>
      <w:r w:rsidRPr="005021D1">
        <w:rPr>
          <w:rFonts w:ascii="Calibri" w:hAnsi="Calibri" w:cs="Courier New"/>
          <w:i/>
          <w:iCs/>
          <w:sz w:val="20"/>
          <w:szCs w:val="20"/>
          <w:lang w:val="de-DE"/>
        </w:rPr>
        <w:t>Engleska književnost dvadesetog veka</w:t>
      </w:r>
      <w:r w:rsidRPr="005021D1">
        <w:rPr>
          <w:rFonts w:ascii="Calibri" w:hAnsi="Calibri" w:cs="Courier New"/>
          <w:sz w:val="20"/>
          <w:szCs w:val="20"/>
          <w:lang w:val="de-DE"/>
        </w:rPr>
        <w:t xml:space="preserve">. Sarajevo: Svjetlost, 1978. </w:t>
      </w:r>
    </w:p>
    <w:p w14:paraId="3684B6D4" w14:textId="77777777" w:rsidR="00CB308B" w:rsidRPr="005021D1" w:rsidRDefault="00CB308B" w:rsidP="00CB308B">
      <w:pPr>
        <w:numPr>
          <w:ilvl w:val="0"/>
          <w:numId w:val="6"/>
        </w:numPr>
        <w:rPr>
          <w:rFonts w:ascii="Calibri" w:hAnsi="Calibri" w:cs="Courier New"/>
          <w:sz w:val="20"/>
          <w:szCs w:val="20"/>
          <w:lang w:val="de-DE"/>
        </w:rPr>
      </w:pPr>
      <w:r w:rsidRPr="005021D1">
        <w:rPr>
          <w:rFonts w:ascii="Calibri" w:hAnsi="Calibri"/>
          <w:bCs/>
          <w:sz w:val="20"/>
          <w:szCs w:val="20"/>
          <w:lang w:val="de-DE"/>
        </w:rPr>
        <w:t>Institucija:</w:t>
      </w:r>
      <w:r w:rsidRPr="005021D1">
        <w:rPr>
          <w:rFonts w:ascii="Calibri" w:hAnsi="Calibri"/>
          <w:sz w:val="20"/>
          <w:szCs w:val="20"/>
          <w:lang w:val="de-DE"/>
        </w:rPr>
        <w:t xml:space="preserve">  </w:t>
      </w:r>
      <w:r w:rsidRPr="005021D1">
        <w:rPr>
          <w:rFonts w:ascii="Calibri" w:hAnsi="Calibri" w:cs="Courier New"/>
          <w:sz w:val="20"/>
          <w:szCs w:val="20"/>
          <w:lang w:val="de-DE"/>
        </w:rPr>
        <w:t>Crnogorska narodna biblioteka.</w:t>
      </w:r>
      <w:r w:rsidRPr="005021D1">
        <w:rPr>
          <w:rFonts w:ascii="Calibri" w:hAnsi="Calibri" w:cs="Courier New"/>
          <w:i/>
          <w:iCs/>
          <w:sz w:val="20"/>
          <w:szCs w:val="20"/>
          <w:lang w:val="de-DE"/>
        </w:rPr>
        <w:t xml:space="preserve"> Crnogorska periodika od 1950. do 1955</w:t>
      </w:r>
      <w:r w:rsidRPr="005021D1">
        <w:rPr>
          <w:rFonts w:ascii="Calibri" w:hAnsi="Calibri" w:cs="Courier New"/>
          <w:sz w:val="20"/>
          <w:szCs w:val="20"/>
          <w:lang w:val="de-DE"/>
        </w:rPr>
        <w:t xml:space="preserve">. Obod, Cetinje, 1973. </w:t>
      </w:r>
    </w:p>
    <w:p w14:paraId="1C66B36B" w14:textId="187BC75B" w:rsidR="00CB308B" w:rsidRPr="009D4B59" w:rsidRDefault="00CB308B" w:rsidP="00CB308B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Knjige koje nemaju autora ili urednika:</w:t>
      </w:r>
      <w:r w:rsidRPr="009D4B59">
        <w:rPr>
          <w:rFonts w:ascii="Calibri" w:hAnsi="Calibri"/>
          <w:sz w:val="20"/>
          <w:szCs w:val="20"/>
        </w:rPr>
        <w:t xml:space="preserve"> </w:t>
      </w:r>
      <w:r w:rsidRPr="009D4B59">
        <w:rPr>
          <w:rFonts w:ascii="Calibri" w:hAnsi="Calibri" w:cs="Courier New"/>
          <w:i/>
          <w:iCs/>
          <w:sz w:val="20"/>
          <w:szCs w:val="20"/>
        </w:rPr>
        <w:t>Peterson's Annual Guides to Graduate Study</w:t>
      </w:r>
      <w:r w:rsidRPr="009D4B59">
        <w:rPr>
          <w:rFonts w:ascii="Calibri" w:hAnsi="Calibri" w:cs="Courier New"/>
          <w:sz w:val="20"/>
          <w:szCs w:val="20"/>
        </w:rPr>
        <w:t>. 33rd ed. Princeton, NJ: Peterson's Guides, 1999.</w:t>
      </w:r>
    </w:p>
    <w:p w14:paraId="2AFDBF87" w14:textId="77777777" w:rsidR="00CB308B" w:rsidRPr="00CB308B" w:rsidRDefault="00CB308B" w:rsidP="00CB308B">
      <w:pPr>
        <w:numPr>
          <w:ilvl w:val="0"/>
          <w:numId w:val="6"/>
        </w:numPr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bCs/>
          <w:sz w:val="20"/>
          <w:szCs w:val="20"/>
          <w:lang w:val="it-IT"/>
        </w:rPr>
        <w:t>Prevedene knjige</w:t>
      </w:r>
      <w:r w:rsidRPr="00CB308B">
        <w:rPr>
          <w:rFonts w:ascii="Calibri" w:hAnsi="Calibri"/>
          <w:sz w:val="20"/>
          <w:szCs w:val="20"/>
          <w:lang w:val="it-IT"/>
        </w:rPr>
        <w:t xml:space="preserve">: Tju, Filip. </w:t>
      </w:r>
      <w:r w:rsidRPr="00CB308B">
        <w:rPr>
          <w:rFonts w:ascii="Calibri" w:hAnsi="Calibri"/>
          <w:i/>
          <w:sz w:val="20"/>
          <w:szCs w:val="20"/>
          <w:lang w:val="it-IT"/>
        </w:rPr>
        <w:t>Savremeni britanski roman.</w:t>
      </w:r>
      <w:r w:rsidRPr="00CB308B">
        <w:rPr>
          <w:rFonts w:ascii="Calibri" w:hAnsi="Calibri"/>
          <w:sz w:val="20"/>
          <w:szCs w:val="20"/>
          <w:lang w:val="it-IT"/>
        </w:rPr>
        <w:t xml:space="preserve"> Prevod: Nataša Vavan Pralica. Novi Sad: Svetovi, 2006.</w:t>
      </w:r>
    </w:p>
    <w:p w14:paraId="63A96599" w14:textId="77777777" w:rsidR="00CB308B" w:rsidRPr="00CB308B" w:rsidRDefault="00CB308B" w:rsidP="00CB308B">
      <w:pPr>
        <w:ind w:hanging="480"/>
        <w:rPr>
          <w:rFonts w:ascii="Calibri" w:hAnsi="Calibri"/>
          <w:sz w:val="20"/>
          <w:szCs w:val="20"/>
          <w:lang w:val="it-IT"/>
        </w:rPr>
      </w:pPr>
    </w:p>
    <w:p w14:paraId="74AB8A53" w14:textId="77777777" w:rsidR="00CB308B" w:rsidRPr="00CB308B" w:rsidRDefault="00CB308B" w:rsidP="00CB308B">
      <w:pPr>
        <w:rPr>
          <w:rFonts w:ascii="Calibri" w:hAnsi="Calibri"/>
          <w:sz w:val="20"/>
          <w:szCs w:val="20"/>
          <w:lang w:val="it-IT"/>
        </w:rPr>
      </w:pPr>
      <w:r w:rsidRPr="00CB308B">
        <w:rPr>
          <w:rFonts w:ascii="Calibri" w:hAnsi="Calibri"/>
          <w:bCs/>
          <w:i/>
          <w:sz w:val="20"/>
          <w:szCs w:val="20"/>
          <w:lang w:val="it-IT"/>
        </w:rPr>
        <w:lastRenderedPageBreak/>
        <w:t xml:space="preserve">Reference o poglavlju ili članku u knjigama, časopisima, zbornicima, anotologijama </w:t>
      </w:r>
      <w:r w:rsidRPr="00CB308B">
        <w:rPr>
          <w:rFonts w:ascii="Calibri" w:hAnsi="Calibri"/>
          <w:i/>
          <w:sz w:val="20"/>
          <w:szCs w:val="20"/>
          <w:lang w:val="it-IT"/>
        </w:rPr>
        <w:t xml:space="preserve">treba da sadrže: </w:t>
      </w:r>
      <w:r w:rsidRPr="00CB308B">
        <w:rPr>
          <w:rFonts w:ascii="Calibri" w:hAnsi="Calibri"/>
          <w:sz w:val="20"/>
          <w:szCs w:val="20"/>
          <w:lang w:val="it-IT"/>
        </w:rPr>
        <w:t>ime autora, naslov članka, naslov poglavlja, naslov knjige, ime urednika ili priređivača, mjesto izdanja, izdavača, datum publikacije, stranice citiranog djela</w:t>
      </w:r>
    </w:p>
    <w:p w14:paraId="73E699FF" w14:textId="77777777" w:rsidR="00CB308B" w:rsidRPr="009D4B59" w:rsidRDefault="00CB308B" w:rsidP="00CB308B">
      <w:pPr>
        <w:ind w:firstLine="360"/>
        <w:rPr>
          <w:rFonts w:ascii="Calibri" w:hAnsi="Calibri"/>
          <w:bCs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Na primjer:</w:t>
      </w:r>
    </w:p>
    <w:p w14:paraId="70AEB19D" w14:textId="77777777" w:rsidR="00CB308B" w:rsidRPr="009D4B59" w:rsidRDefault="00CB308B" w:rsidP="00CB308B">
      <w:pPr>
        <w:numPr>
          <w:ilvl w:val="0"/>
          <w:numId w:val="7"/>
        </w:numPr>
        <w:rPr>
          <w:rFonts w:ascii="Calibri" w:hAnsi="Calibri" w:cs="Courier New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Članak u knjizi:</w:t>
      </w:r>
      <w:r w:rsidRPr="009D4B59">
        <w:rPr>
          <w:rFonts w:ascii="Calibri" w:hAnsi="Calibri"/>
          <w:sz w:val="20"/>
          <w:szCs w:val="20"/>
        </w:rPr>
        <w:t xml:space="preserve">  </w:t>
      </w:r>
      <w:r w:rsidRPr="009D4B59">
        <w:rPr>
          <w:rFonts w:ascii="Calibri" w:hAnsi="Calibri" w:cs="Courier New"/>
          <w:sz w:val="20"/>
          <w:szCs w:val="20"/>
        </w:rPr>
        <w:t xml:space="preserve">Kowalewski, Michael. "Jack Kerouac and the Beats in San Francisco." </w:t>
      </w:r>
      <w:r w:rsidRPr="009D4B59">
        <w:rPr>
          <w:rFonts w:ascii="Calibri" w:hAnsi="Calibri" w:cs="Courier New"/>
          <w:i/>
          <w:iCs/>
          <w:sz w:val="20"/>
          <w:szCs w:val="20"/>
        </w:rPr>
        <w:t>San Francisco in Fiction: Essays in a Regional Literature</w:t>
      </w:r>
      <w:r w:rsidRPr="009D4B59">
        <w:rPr>
          <w:rFonts w:ascii="Calibri" w:hAnsi="Calibri" w:cs="Courier New"/>
          <w:sz w:val="20"/>
          <w:szCs w:val="20"/>
        </w:rPr>
        <w:t xml:space="preserve">. Ed. David Fine and Paul Skenazy. Albuquerque: U of New Mexico P, 1995. 126-43. </w:t>
      </w:r>
    </w:p>
    <w:p w14:paraId="78E0B61D" w14:textId="77777777" w:rsidR="00CB308B" w:rsidRPr="009D4B59" w:rsidRDefault="00CB308B" w:rsidP="00CB308B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bookmarkStart w:id="4" w:name="encyclopedias"/>
      <w:bookmarkEnd w:id="4"/>
      <w:r w:rsidRPr="009D4B59">
        <w:rPr>
          <w:rFonts w:ascii="Calibri" w:hAnsi="Calibri"/>
          <w:bCs/>
          <w:sz w:val="20"/>
          <w:szCs w:val="20"/>
        </w:rPr>
        <w:t xml:space="preserve">Referenca na članak u časopisu ili novinama </w:t>
      </w:r>
      <w:r w:rsidRPr="009D4B59">
        <w:rPr>
          <w:rFonts w:ascii="Calibri" w:hAnsi="Calibri"/>
          <w:sz w:val="20"/>
          <w:szCs w:val="20"/>
        </w:rPr>
        <w:t xml:space="preserve">treba da sadrži: ime autora, naslov članka, naslov publikacije, broj toma, datum publikacije, stranice </w:t>
      </w:r>
    </w:p>
    <w:p w14:paraId="5FB76DE5" w14:textId="77777777" w:rsidR="00CB308B" w:rsidRPr="009D4B59" w:rsidRDefault="00CB308B" w:rsidP="00CB308B">
      <w:pPr>
        <w:numPr>
          <w:ilvl w:val="1"/>
          <w:numId w:val="4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Jedan autor:</w:t>
      </w:r>
      <w:r w:rsidRPr="009D4B59">
        <w:rPr>
          <w:rFonts w:ascii="Calibri" w:hAnsi="Calibri"/>
          <w:sz w:val="20"/>
          <w:szCs w:val="20"/>
        </w:rPr>
        <w:t xml:space="preserve">  </w:t>
      </w:r>
      <w:r w:rsidRPr="009D4B59">
        <w:rPr>
          <w:rFonts w:ascii="Calibri" w:hAnsi="Calibri" w:cs="Courier New"/>
          <w:sz w:val="20"/>
          <w:szCs w:val="20"/>
        </w:rPr>
        <w:t xml:space="preserve">Shefter, Martin. "Institutional Conflict over Presidential Appointments: The Case of Clarence Thomas." </w:t>
      </w:r>
      <w:r w:rsidRPr="009D4B59">
        <w:rPr>
          <w:rFonts w:ascii="Calibri" w:hAnsi="Calibri" w:cs="Courier New"/>
          <w:i/>
          <w:iCs/>
          <w:sz w:val="20"/>
          <w:szCs w:val="20"/>
        </w:rPr>
        <w:t>PS: Political Science &amp; Politics</w:t>
      </w:r>
      <w:r w:rsidRPr="009D4B59">
        <w:rPr>
          <w:rFonts w:ascii="Calibri" w:hAnsi="Calibri" w:cs="Courier New"/>
          <w:sz w:val="20"/>
          <w:szCs w:val="20"/>
        </w:rPr>
        <w:t xml:space="preserve"> 25.4 (1992): 676-79. </w:t>
      </w:r>
    </w:p>
    <w:p w14:paraId="1AFFD1AC" w14:textId="77777777" w:rsidR="00CB308B" w:rsidRPr="009D4B59" w:rsidRDefault="00CB308B" w:rsidP="00CB308B">
      <w:pPr>
        <w:numPr>
          <w:ilvl w:val="1"/>
          <w:numId w:val="4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Dva autora:</w:t>
      </w:r>
      <w:r w:rsidRPr="009D4B59">
        <w:rPr>
          <w:rFonts w:ascii="Calibri" w:hAnsi="Calibri"/>
          <w:sz w:val="20"/>
          <w:szCs w:val="20"/>
        </w:rPr>
        <w:t xml:space="preserve"> </w:t>
      </w:r>
      <w:r w:rsidRPr="009D4B59">
        <w:rPr>
          <w:rFonts w:ascii="Calibri" w:hAnsi="Calibri" w:cs="Courier New"/>
          <w:sz w:val="20"/>
          <w:szCs w:val="20"/>
        </w:rPr>
        <w:t xml:space="preserve">Ginsberg, Benjamin, and Martin Shefter. "Ethics Probes as Political Weapons." </w:t>
      </w:r>
      <w:r w:rsidRPr="009D4B59">
        <w:rPr>
          <w:rFonts w:ascii="Calibri" w:hAnsi="Calibri" w:cs="Courier New"/>
          <w:i/>
          <w:iCs/>
          <w:sz w:val="20"/>
          <w:szCs w:val="20"/>
        </w:rPr>
        <w:t>Journal of Law &amp; Politics</w:t>
      </w:r>
      <w:r w:rsidRPr="009D4B59">
        <w:rPr>
          <w:rFonts w:ascii="Calibri" w:hAnsi="Calibri" w:cs="Courier New"/>
          <w:sz w:val="20"/>
          <w:szCs w:val="20"/>
        </w:rPr>
        <w:t xml:space="preserve"> 11.3 (1995): 497-511.</w:t>
      </w:r>
    </w:p>
    <w:p w14:paraId="631B610A" w14:textId="77777777" w:rsidR="00CB308B" w:rsidRPr="009D4B59" w:rsidRDefault="00CB308B" w:rsidP="00CB308B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Reference iz rječnika:</w:t>
      </w:r>
      <w:r w:rsidRPr="009D4B59">
        <w:rPr>
          <w:rFonts w:ascii="Calibri" w:hAnsi="Calibri"/>
          <w:sz w:val="20"/>
          <w:szCs w:val="20"/>
        </w:rPr>
        <w:t xml:space="preserve"> </w:t>
      </w:r>
      <w:r w:rsidRPr="009D4B59">
        <w:rPr>
          <w:rFonts w:ascii="Calibri" w:hAnsi="Calibri" w:cs="Courier New"/>
          <w:sz w:val="20"/>
          <w:szCs w:val="20"/>
        </w:rPr>
        <w:t xml:space="preserve">"Accord." Def. 5b. </w:t>
      </w:r>
      <w:r w:rsidRPr="009D4B59">
        <w:rPr>
          <w:rFonts w:ascii="Calibri" w:hAnsi="Calibri" w:cs="Courier New"/>
          <w:i/>
          <w:iCs/>
          <w:sz w:val="20"/>
          <w:szCs w:val="20"/>
        </w:rPr>
        <w:t>The Oxford English Dictionary</w:t>
      </w:r>
      <w:r w:rsidRPr="009D4B59">
        <w:rPr>
          <w:rFonts w:ascii="Calibri" w:hAnsi="Calibri" w:cs="Courier New"/>
          <w:sz w:val="20"/>
          <w:szCs w:val="20"/>
        </w:rPr>
        <w:t xml:space="preserve">. 2nd ed. 1989. </w:t>
      </w:r>
    </w:p>
    <w:p w14:paraId="2C66A742" w14:textId="77777777" w:rsidR="00CB308B" w:rsidRPr="009D4B59" w:rsidRDefault="00CB308B" w:rsidP="00CB308B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 xml:space="preserve">Reference u encikopediji: </w:t>
      </w:r>
      <w:r w:rsidRPr="009D4B59">
        <w:rPr>
          <w:rFonts w:ascii="Calibri" w:hAnsi="Calibri" w:cs="Courier New"/>
          <w:sz w:val="20"/>
          <w:szCs w:val="20"/>
        </w:rPr>
        <w:t xml:space="preserve">Bergman, P. G. "Relativity." </w:t>
      </w:r>
      <w:r w:rsidRPr="009D4B59">
        <w:rPr>
          <w:rFonts w:ascii="Calibri" w:hAnsi="Calibri" w:cs="Courier New"/>
          <w:i/>
          <w:iCs/>
          <w:sz w:val="20"/>
          <w:szCs w:val="20"/>
        </w:rPr>
        <w:t>The New Encyclopaedia Britannica</w:t>
      </w:r>
      <w:r w:rsidRPr="009D4B59">
        <w:rPr>
          <w:rFonts w:ascii="Calibri" w:hAnsi="Calibri" w:cs="Courier New"/>
          <w:sz w:val="20"/>
          <w:szCs w:val="20"/>
        </w:rPr>
        <w:t xml:space="preserve">. 15th ed. 1987. </w:t>
      </w:r>
    </w:p>
    <w:p w14:paraId="792B54A8" w14:textId="77777777" w:rsidR="00CB308B" w:rsidRPr="009D4B59" w:rsidRDefault="00CB308B" w:rsidP="00CB308B">
      <w:pPr>
        <w:rPr>
          <w:rFonts w:ascii="Calibri" w:hAnsi="Calibri"/>
          <w:b/>
          <w:bCs/>
          <w:sz w:val="20"/>
          <w:szCs w:val="20"/>
        </w:rPr>
      </w:pPr>
      <w:bookmarkStart w:id="5" w:name="audiovisual"/>
      <w:bookmarkEnd w:id="5"/>
    </w:p>
    <w:p w14:paraId="0E5BAE64" w14:textId="77777777" w:rsidR="00CB308B" w:rsidRPr="009D4B59" w:rsidRDefault="00CB308B" w:rsidP="00CB308B">
      <w:p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i/>
          <w:sz w:val="20"/>
          <w:szCs w:val="20"/>
        </w:rPr>
        <w:t>Reference na izvore sa Interneta</w:t>
      </w:r>
      <w:r w:rsidRPr="009D4B59">
        <w:rPr>
          <w:rFonts w:ascii="Calibri" w:hAnsi="Calibri"/>
          <w:b/>
          <w:sz w:val="20"/>
          <w:szCs w:val="20"/>
        </w:rPr>
        <w:t xml:space="preserve"> </w:t>
      </w:r>
      <w:r w:rsidRPr="009D4B59">
        <w:rPr>
          <w:rFonts w:ascii="Calibri" w:hAnsi="Calibri"/>
          <w:sz w:val="20"/>
          <w:szCs w:val="20"/>
        </w:rPr>
        <w:t xml:space="preserve">imaju istu prirodu, s tim što uključuju kompletnu web adresu kao idatum pristupa izvoru. </w:t>
      </w:r>
    </w:p>
    <w:p w14:paraId="6E3DE175" w14:textId="074914C8" w:rsidR="00CB308B" w:rsidRPr="009D4B59" w:rsidRDefault="00CB308B" w:rsidP="00CB308B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bookmarkStart w:id="6" w:name="online_encyclopedia"/>
      <w:bookmarkEnd w:id="6"/>
      <w:r w:rsidRPr="009D4B59">
        <w:rPr>
          <w:rFonts w:ascii="Calibri" w:hAnsi="Calibri"/>
          <w:bCs/>
          <w:sz w:val="20"/>
          <w:szCs w:val="20"/>
        </w:rPr>
        <w:t>Online enciklopedija:</w:t>
      </w:r>
      <w:r w:rsidRPr="009D4B59">
        <w:rPr>
          <w:rFonts w:ascii="Calibri" w:hAnsi="Calibri"/>
          <w:sz w:val="20"/>
          <w:szCs w:val="20"/>
        </w:rPr>
        <w:t xml:space="preserve">  </w:t>
      </w:r>
      <w:r w:rsidRPr="009D4B59">
        <w:rPr>
          <w:rFonts w:ascii="Calibri" w:hAnsi="Calibri" w:cs="Courier New"/>
          <w:sz w:val="20"/>
          <w:szCs w:val="20"/>
        </w:rPr>
        <w:t xml:space="preserve">"Foucault, Michel." </w:t>
      </w:r>
      <w:r w:rsidRPr="009D4B59">
        <w:rPr>
          <w:rFonts w:ascii="Calibri" w:hAnsi="Calibri" w:cs="Courier New"/>
          <w:i/>
          <w:iCs/>
          <w:sz w:val="20"/>
          <w:szCs w:val="20"/>
        </w:rPr>
        <w:t>Encyclopaedia Britannica Online</w:t>
      </w:r>
      <w:r w:rsidRPr="009D4B59">
        <w:rPr>
          <w:rFonts w:ascii="Calibri" w:hAnsi="Calibri" w:cs="Courier New"/>
          <w:sz w:val="20"/>
          <w:szCs w:val="20"/>
        </w:rPr>
        <w:t>. Encyclopedia Britannica, 1999. Webxxxxxxxx. 17</w:t>
      </w:r>
      <w:r w:rsidR="00415FBB">
        <w:rPr>
          <w:rFonts w:ascii="Calibri" w:hAnsi="Calibri" w:cs="Courier New"/>
          <w:sz w:val="20"/>
          <w:szCs w:val="20"/>
        </w:rPr>
        <w:t>.</w:t>
      </w:r>
      <w:r w:rsidRPr="009D4B59">
        <w:rPr>
          <w:rFonts w:ascii="Calibri" w:hAnsi="Calibri" w:cs="Courier New"/>
          <w:sz w:val="20"/>
          <w:szCs w:val="20"/>
        </w:rPr>
        <w:t xml:space="preserve"> april 2007. </w:t>
      </w:r>
      <w:bookmarkStart w:id="7" w:name="unfamiliar_book"/>
      <w:bookmarkStart w:id="8" w:name="articleonline"/>
      <w:bookmarkEnd w:id="7"/>
      <w:bookmarkEnd w:id="8"/>
    </w:p>
    <w:p w14:paraId="56FF2902" w14:textId="2CEAD950" w:rsidR="00CB308B" w:rsidRPr="009D4B59" w:rsidRDefault="00CB308B" w:rsidP="00CB308B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 xml:space="preserve">Članak u online periodici: </w:t>
      </w:r>
      <w:r w:rsidRPr="009D4B59">
        <w:rPr>
          <w:rFonts w:ascii="Calibri" w:hAnsi="Calibri"/>
          <w:sz w:val="20"/>
          <w:szCs w:val="20"/>
        </w:rPr>
        <w:t xml:space="preserve"> Guignery, Vanesa. “History in questions(s)”. An Interview with Julian Barnes. </w:t>
      </w:r>
      <w:r w:rsidRPr="009D4B59">
        <w:rPr>
          <w:rFonts w:ascii="Calibri" w:hAnsi="Calibri"/>
          <w:i/>
          <w:sz w:val="20"/>
          <w:szCs w:val="20"/>
        </w:rPr>
        <w:t>Voix</w:t>
      </w:r>
      <w:r w:rsidRPr="009D4B59">
        <w:rPr>
          <w:rFonts w:ascii="Calibri" w:hAnsi="Calibri"/>
          <w:sz w:val="20"/>
          <w:szCs w:val="20"/>
        </w:rPr>
        <w:t xml:space="preserve">. Printemps 2000, </w:t>
      </w:r>
      <w:hyperlink r:id="rId8" w:history="1">
        <w:r w:rsidRPr="009D4B59">
          <w:rPr>
            <w:rStyle w:val="Hyperlink"/>
            <w:rFonts w:ascii="Calibri" w:hAnsi="Calibri"/>
            <w:sz w:val="20"/>
            <w:szCs w:val="20"/>
          </w:rPr>
          <w:t>www.univ-pau.fr/saes/pb/concours/bibliconc/02/</w:t>
        </w:r>
        <w:r w:rsidRPr="009D4B59">
          <w:rPr>
            <w:rStyle w:val="Hyperlink"/>
            <w:rFonts w:ascii="Calibri" w:hAnsi="Calibri"/>
            <w:bCs/>
            <w:sz w:val="20"/>
            <w:szCs w:val="20"/>
          </w:rPr>
          <w:t>Barnes</w:t>
        </w:r>
        <w:r w:rsidRPr="009D4B59">
          <w:rPr>
            <w:rStyle w:val="Hyperlink"/>
            <w:rFonts w:ascii="Calibri" w:hAnsi="Calibri"/>
            <w:sz w:val="20"/>
            <w:szCs w:val="20"/>
          </w:rPr>
          <w:t>.html</w:t>
        </w:r>
      </w:hyperlink>
      <w:r w:rsidRPr="009D4B59">
        <w:rPr>
          <w:rFonts w:ascii="Calibri" w:hAnsi="Calibri"/>
          <w:sz w:val="20"/>
          <w:szCs w:val="20"/>
        </w:rPr>
        <w:t xml:space="preserve">. </w:t>
      </w:r>
      <w:r w:rsidRPr="009D4B59">
        <w:rPr>
          <w:rFonts w:ascii="Calibri" w:hAnsi="Calibri" w:cs="Courier New"/>
          <w:sz w:val="20"/>
          <w:szCs w:val="20"/>
        </w:rPr>
        <w:t xml:space="preserve"> 12</w:t>
      </w:r>
      <w:r w:rsidR="00415FBB">
        <w:rPr>
          <w:rFonts w:ascii="Calibri" w:hAnsi="Calibri" w:cs="Courier New"/>
          <w:sz w:val="20"/>
          <w:szCs w:val="20"/>
        </w:rPr>
        <w:t>.</w:t>
      </w:r>
      <w:r w:rsidRPr="009D4B59">
        <w:rPr>
          <w:rFonts w:ascii="Calibri" w:hAnsi="Calibri" w:cs="Courier New"/>
          <w:sz w:val="20"/>
          <w:szCs w:val="20"/>
        </w:rPr>
        <w:t xml:space="preserve"> </w:t>
      </w:r>
      <w:r w:rsidR="00415FBB">
        <w:rPr>
          <w:rFonts w:ascii="Calibri" w:hAnsi="Calibri" w:cs="Courier New"/>
          <w:sz w:val="20"/>
          <w:szCs w:val="20"/>
        </w:rPr>
        <w:t>jul</w:t>
      </w:r>
      <w:r w:rsidRPr="009D4B59">
        <w:rPr>
          <w:rFonts w:ascii="Calibri" w:hAnsi="Calibri" w:cs="Courier New"/>
          <w:sz w:val="20"/>
          <w:szCs w:val="20"/>
        </w:rPr>
        <w:t xml:space="preserve"> 2008.</w:t>
      </w:r>
      <w:bookmarkStart w:id="9" w:name="article_database"/>
      <w:bookmarkEnd w:id="9"/>
    </w:p>
    <w:p w14:paraId="15D513F6" w14:textId="19AEF77A" w:rsidR="00CB308B" w:rsidRPr="009D4B59" w:rsidRDefault="00CB308B" w:rsidP="00CB308B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 xml:space="preserve">Članak u časopisu koji se nalazi u bazi podataka: </w:t>
      </w:r>
      <w:r w:rsidRPr="009D4B59">
        <w:rPr>
          <w:rFonts w:ascii="Calibri" w:hAnsi="Calibri" w:cs="Arial"/>
          <w:sz w:val="20"/>
          <w:szCs w:val="20"/>
        </w:rPr>
        <w:t>Reed, Troy. “</w:t>
      </w:r>
      <w:r w:rsidRPr="009D4B59">
        <w:rPr>
          <w:rFonts w:ascii="Calibri" w:hAnsi="Calibri" w:cs="Arial"/>
          <w:bCs/>
          <w:sz w:val="20"/>
          <w:szCs w:val="20"/>
        </w:rPr>
        <w:t xml:space="preserve">It's only rock'n'roll fiction, but readers like it.” </w:t>
      </w:r>
      <w:r w:rsidRPr="009D4B59">
        <w:rPr>
          <w:rFonts w:ascii="Calibri" w:hAnsi="Calibri" w:cs="Arial"/>
          <w:bCs/>
          <w:i/>
          <w:iCs/>
          <w:sz w:val="20"/>
          <w:szCs w:val="20"/>
        </w:rPr>
        <w:t>Journal</w:t>
      </w:r>
      <w:r w:rsidRPr="009D4B59">
        <w:rPr>
          <w:rFonts w:ascii="Calibri" w:hAnsi="Calibri" w:cs="Arial"/>
          <w:sz w:val="20"/>
          <w:szCs w:val="20"/>
        </w:rPr>
        <w:t xml:space="preserve">. 132.18 (Nov. 1, 2007): 111. </w:t>
      </w:r>
      <w:r w:rsidRPr="009D4B59">
        <w:rPr>
          <w:rFonts w:ascii="Calibri" w:hAnsi="Calibri" w:cs="Arial"/>
          <w:i/>
          <w:iCs/>
          <w:sz w:val="20"/>
          <w:szCs w:val="20"/>
        </w:rPr>
        <w:t>Literature Resource Center</w:t>
      </w:r>
      <w:r w:rsidRPr="009D4B59">
        <w:rPr>
          <w:rFonts w:ascii="Calibri" w:hAnsi="Calibri" w:cs="Arial"/>
          <w:sz w:val="20"/>
          <w:szCs w:val="20"/>
        </w:rPr>
        <w:t xml:space="preserve">. </w:t>
      </w:r>
      <w:r w:rsidRPr="009D4B59">
        <w:rPr>
          <w:rFonts w:ascii="Calibri" w:hAnsi="Calibri" w:cs="Courier New"/>
          <w:sz w:val="20"/>
          <w:szCs w:val="20"/>
        </w:rPr>
        <w:t>15</w:t>
      </w:r>
      <w:r w:rsidR="00415FBB">
        <w:rPr>
          <w:rFonts w:ascii="Calibri" w:hAnsi="Calibri" w:cs="Courier New"/>
          <w:sz w:val="20"/>
          <w:szCs w:val="20"/>
        </w:rPr>
        <w:t>.</w:t>
      </w:r>
      <w:r w:rsidRPr="009D4B59">
        <w:rPr>
          <w:rFonts w:ascii="Calibri" w:hAnsi="Calibri" w:cs="Courier New"/>
          <w:sz w:val="20"/>
          <w:szCs w:val="20"/>
        </w:rPr>
        <w:t xml:space="preserve"> novembar 2008. </w:t>
      </w:r>
    </w:p>
    <w:p w14:paraId="2A6B7CDD" w14:textId="572C2162" w:rsidR="00CB308B" w:rsidRPr="009D4B59" w:rsidRDefault="00CB308B" w:rsidP="00CB308B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bookmarkStart w:id="10" w:name="online_book"/>
      <w:bookmarkEnd w:id="10"/>
      <w:r w:rsidRPr="009D4B59">
        <w:rPr>
          <w:rFonts w:ascii="Calibri" w:hAnsi="Calibri"/>
          <w:bCs/>
          <w:sz w:val="20"/>
          <w:szCs w:val="20"/>
        </w:rPr>
        <w:t>Knjiga:</w:t>
      </w:r>
      <w:r w:rsidRPr="009D4B59">
        <w:rPr>
          <w:rFonts w:ascii="Calibri" w:hAnsi="Calibri"/>
          <w:sz w:val="20"/>
          <w:szCs w:val="20"/>
        </w:rPr>
        <w:t xml:space="preserve">  </w:t>
      </w:r>
      <w:r w:rsidRPr="009D4B59">
        <w:rPr>
          <w:rFonts w:ascii="Calibri" w:hAnsi="Calibri" w:cs="Courier New"/>
          <w:sz w:val="20"/>
          <w:szCs w:val="20"/>
        </w:rPr>
        <w:t xml:space="preserve">Frost, Robert. </w:t>
      </w:r>
      <w:r w:rsidRPr="009D4B59">
        <w:rPr>
          <w:rFonts w:ascii="Calibri" w:hAnsi="Calibri" w:cs="Courier New"/>
          <w:i/>
          <w:iCs/>
          <w:sz w:val="20"/>
          <w:szCs w:val="20"/>
        </w:rPr>
        <w:t>North of Boston</w:t>
      </w:r>
      <w:r w:rsidRPr="009D4B59">
        <w:rPr>
          <w:rFonts w:ascii="Calibri" w:hAnsi="Calibri" w:cs="Courier New"/>
          <w:sz w:val="20"/>
          <w:szCs w:val="20"/>
        </w:rPr>
        <w:t xml:space="preserve">. 2nd ed. New York: Henry Holt and Co., 1915. </w:t>
      </w:r>
      <w:r w:rsidRPr="009D4B59">
        <w:rPr>
          <w:rFonts w:ascii="Calibri" w:hAnsi="Calibri" w:cs="Courier New"/>
          <w:i/>
          <w:iCs/>
          <w:sz w:val="20"/>
          <w:szCs w:val="20"/>
        </w:rPr>
        <w:t>Google Books</w:t>
      </w:r>
      <w:r w:rsidRPr="009D4B59">
        <w:rPr>
          <w:rFonts w:ascii="Calibri" w:hAnsi="Calibri" w:cs="Courier New"/>
          <w:sz w:val="20"/>
          <w:szCs w:val="20"/>
        </w:rPr>
        <w:t>. Webxxxxx. 30</w:t>
      </w:r>
      <w:r w:rsidR="00415FBB">
        <w:rPr>
          <w:rFonts w:ascii="Calibri" w:hAnsi="Calibri" w:cs="Courier New"/>
          <w:sz w:val="20"/>
          <w:szCs w:val="20"/>
        </w:rPr>
        <w:t>.</w:t>
      </w:r>
      <w:r w:rsidRPr="009D4B59">
        <w:rPr>
          <w:rFonts w:ascii="Calibri" w:hAnsi="Calibri" w:cs="Courier New"/>
          <w:sz w:val="20"/>
          <w:szCs w:val="20"/>
        </w:rPr>
        <w:t xml:space="preserve"> </w:t>
      </w:r>
      <w:r w:rsidR="00415FBB">
        <w:rPr>
          <w:rFonts w:ascii="Calibri" w:hAnsi="Calibri" w:cs="Courier New"/>
          <w:sz w:val="20"/>
          <w:szCs w:val="20"/>
        </w:rPr>
        <w:t>jun</w:t>
      </w:r>
      <w:r w:rsidRPr="009D4B59">
        <w:rPr>
          <w:rFonts w:ascii="Calibri" w:hAnsi="Calibri" w:cs="Courier New"/>
          <w:sz w:val="20"/>
          <w:szCs w:val="20"/>
        </w:rPr>
        <w:t xml:space="preserve"> 2009. </w:t>
      </w:r>
    </w:p>
    <w:p w14:paraId="78A20279" w14:textId="77777777" w:rsidR="00CB308B" w:rsidRPr="009D4B59" w:rsidRDefault="00CB308B" w:rsidP="00CB308B">
      <w:pPr>
        <w:rPr>
          <w:rFonts w:ascii="Calibri" w:hAnsi="Calibri"/>
          <w:sz w:val="20"/>
          <w:szCs w:val="20"/>
        </w:rPr>
      </w:pPr>
    </w:p>
    <w:p w14:paraId="7A45D424" w14:textId="77777777" w:rsidR="00CB308B" w:rsidRPr="009D4B59" w:rsidRDefault="00CB308B" w:rsidP="00CB308B">
      <w:pPr>
        <w:rPr>
          <w:rFonts w:ascii="Calibri" w:hAnsi="Calibri"/>
          <w:i/>
          <w:sz w:val="20"/>
          <w:szCs w:val="20"/>
        </w:rPr>
      </w:pPr>
      <w:r w:rsidRPr="009D4B59">
        <w:rPr>
          <w:rFonts w:ascii="Calibri" w:hAnsi="Calibri"/>
          <w:bCs/>
          <w:i/>
          <w:sz w:val="20"/>
          <w:szCs w:val="20"/>
        </w:rPr>
        <w:t xml:space="preserve">Audio i vizuelni izvori </w:t>
      </w:r>
    </w:p>
    <w:p w14:paraId="63E85067" w14:textId="77777777" w:rsidR="00CB308B" w:rsidRPr="009D4B59" w:rsidRDefault="00CB308B" w:rsidP="00CB308B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CB308B">
        <w:rPr>
          <w:rFonts w:ascii="Calibri" w:hAnsi="Calibri"/>
          <w:bCs/>
          <w:sz w:val="20"/>
          <w:szCs w:val="20"/>
          <w:lang w:val="de-DE"/>
        </w:rPr>
        <w:t xml:space="preserve">Film ili video zapis: </w:t>
      </w:r>
      <w:r w:rsidRPr="00CB308B">
        <w:rPr>
          <w:rFonts w:ascii="Calibri" w:hAnsi="Calibri" w:cs="Courier New"/>
          <w:i/>
          <w:iCs/>
          <w:sz w:val="20"/>
          <w:szCs w:val="20"/>
          <w:lang w:val="de-DE"/>
        </w:rPr>
        <w:t>Annie Hall</w:t>
      </w:r>
      <w:r w:rsidRPr="00CB308B">
        <w:rPr>
          <w:rFonts w:ascii="Calibri" w:hAnsi="Calibri" w:cs="Courier New"/>
          <w:sz w:val="20"/>
          <w:szCs w:val="20"/>
          <w:lang w:val="de-DE"/>
        </w:rPr>
        <w:t xml:space="preserve">. </w:t>
      </w:r>
      <w:r w:rsidRPr="009D4B59">
        <w:rPr>
          <w:rFonts w:ascii="Calibri" w:hAnsi="Calibri" w:cs="Courier New"/>
          <w:sz w:val="20"/>
          <w:szCs w:val="20"/>
        </w:rPr>
        <w:t xml:space="preserve">Dir. Woody Allen. 1977. Videocassette. MGM/UA Home Video, 1991. </w:t>
      </w:r>
    </w:p>
    <w:p w14:paraId="62616BD6" w14:textId="77777777" w:rsidR="00CB308B" w:rsidRPr="009D4B59" w:rsidRDefault="00CB308B" w:rsidP="00CB308B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9D4B59">
        <w:rPr>
          <w:rFonts w:ascii="Calibri" w:hAnsi="Calibri"/>
          <w:bCs/>
          <w:sz w:val="20"/>
          <w:szCs w:val="20"/>
        </w:rPr>
        <w:t>Sound recording:</w:t>
      </w:r>
      <w:r w:rsidRPr="009D4B59">
        <w:rPr>
          <w:rFonts w:ascii="Calibri" w:hAnsi="Calibri"/>
          <w:sz w:val="20"/>
          <w:szCs w:val="20"/>
        </w:rPr>
        <w:t xml:space="preserve"> </w:t>
      </w:r>
      <w:r w:rsidRPr="009D4B59">
        <w:rPr>
          <w:rFonts w:ascii="Calibri" w:hAnsi="Calibri" w:cs="Courier New"/>
          <w:sz w:val="20"/>
          <w:szCs w:val="20"/>
        </w:rPr>
        <w:t xml:space="preserve">Counting Crows. "Mr. Jones." </w:t>
      </w:r>
      <w:r w:rsidRPr="009D4B59">
        <w:rPr>
          <w:rFonts w:ascii="Calibri" w:hAnsi="Calibri" w:cs="Courier New"/>
          <w:i/>
          <w:iCs/>
          <w:sz w:val="20"/>
          <w:szCs w:val="20"/>
        </w:rPr>
        <w:t>August and Everything After</w:t>
      </w:r>
      <w:r w:rsidRPr="009D4B59">
        <w:rPr>
          <w:rFonts w:ascii="Calibri" w:hAnsi="Calibri" w:cs="Courier New"/>
          <w:sz w:val="20"/>
          <w:szCs w:val="20"/>
        </w:rPr>
        <w:t>. DGC, 1993. CD.</w:t>
      </w:r>
    </w:p>
    <w:p w14:paraId="4E72EA93" w14:textId="77777777" w:rsidR="00CB308B" w:rsidRPr="009D4B59" w:rsidRDefault="00CB308B" w:rsidP="00CB308B">
      <w:pPr>
        <w:numPr>
          <w:ilvl w:val="0"/>
          <w:numId w:val="10"/>
        </w:numPr>
        <w:rPr>
          <w:rFonts w:ascii="Calibri" w:hAnsi="Calibri" w:cs="Constantia"/>
          <w:sz w:val="20"/>
          <w:szCs w:val="20"/>
          <w:lang w:eastAsia="sr-Cyrl-CS"/>
        </w:rPr>
      </w:pPr>
      <w:bookmarkStart w:id="11" w:name="cdrom"/>
      <w:bookmarkEnd w:id="11"/>
      <w:r w:rsidRPr="009D4B59">
        <w:rPr>
          <w:rFonts w:ascii="Calibri" w:hAnsi="Calibri"/>
          <w:bCs/>
          <w:sz w:val="20"/>
          <w:szCs w:val="20"/>
        </w:rPr>
        <w:t xml:space="preserve">CD-ROM: </w:t>
      </w:r>
      <w:r w:rsidRPr="009D4B59">
        <w:rPr>
          <w:rFonts w:ascii="Calibri" w:hAnsi="Calibri" w:cs="Courier New"/>
          <w:sz w:val="20"/>
          <w:szCs w:val="20"/>
        </w:rPr>
        <w:t xml:space="preserve">"Marriage." </w:t>
      </w:r>
      <w:r w:rsidRPr="009D4B59">
        <w:rPr>
          <w:rFonts w:ascii="Calibri" w:hAnsi="Calibri" w:cs="Courier New"/>
          <w:i/>
          <w:iCs/>
          <w:sz w:val="20"/>
          <w:szCs w:val="20"/>
        </w:rPr>
        <w:t>Encyclopedia Judaica</w:t>
      </w:r>
      <w:r w:rsidRPr="009D4B59">
        <w:rPr>
          <w:rFonts w:ascii="Calibri" w:hAnsi="Calibri" w:cs="Courier New"/>
          <w:sz w:val="20"/>
          <w:szCs w:val="20"/>
        </w:rPr>
        <w:t xml:space="preserve">. CD-ROM. Vers. 1.0. Jerusalem: Judaica Multimedia, 1997. </w:t>
      </w:r>
    </w:p>
    <w:p w14:paraId="4A5C57EA" w14:textId="77777777" w:rsidR="006C7791" w:rsidRDefault="006C7791"/>
    <w:sectPr w:rsidR="006C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F73"/>
    <w:multiLevelType w:val="hybridMultilevel"/>
    <w:tmpl w:val="E0D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FF4"/>
    <w:multiLevelType w:val="hybridMultilevel"/>
    <w:tmpl w:val="821C0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579BB"/>
    <w:multiLevelType w:val="hybridMultilevel"/>
    <w:tmpl w:val="DA1E5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B0206"/>
    <w:multiLevelType w:val="hybridMultilevel"/>
    <w:tmpl w:val="C0B2F612"/>
    <w:lvl w:ilvl="0" w:tplc="2C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22303"/>
    <w:multiLevelType w:val="hybridMultilevel"/>
    <w:tmpl w:val="B1BC02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52913"/>
    <w:multiLevelType w:val="hybridMultilevel"/>
    <w:tmpl w:val="E0CE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800"/>
    <w:multiLevelType w:val="multilevel"/>
    <w:tmpl w:val="31AC1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6194D"/>
    <w:multiLevelType w:val="hybridMultilevel"/>
    <w:tmpl w:val="A35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4745"/>
    <w:multiLevelType w:val="hybridMultilevel"/>
    <w:tmpl w:val="BD98F744"/>
    <w:lvl w:ilvl="0" w:tplc="CDC0F50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0733"/>
    <w:multiLevelType w:val="hybridMultilevel"/>
    <w:tmpl w:val="AC5AA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02D49"/>
    <w:multiLevelType w:val="hybridMultilevel"/>
    <w:tmpl w:val="FD4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365FB"/>
    <w:multiLevelType w:val="hybridMultilevel"/>
    <w:tmpl w:val="4F3AF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EED"/>
    <w:multiLevelType w:val="hybridMultilevel"/>
    <w:tmpl w:val="3A484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AC"/>
    <w:rsid w:val="001706AC"/>
    <w:rsid w:val="00346DC7"/>
    <w:rsid w:val="00415FBB"/>
    <w:rsid w:val="005021D1"/>
    <w:rsid w:val="006C7791"/>
    <w:rsid w:val="00C36397"/>
    <w:rsid w:val="00CB308B"/>
    <w:rsid w:val="00E0403B"/>
    <w:rsid w:val="00E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176A"/>
  <w15:chartTrackingRefBased/>
  <w15:docId w15:val="{1BA8E5E4-6754-4DC5-9D48-2529A69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1706AC"/>
    <w:rPr>
      <w:color w:val="0000FF"/>
      <w:u w:val="single"/>
    </w:rPr>
  </w:style>
  <w:style w:type="paragraph" w:customStyle="1" w:styleId="Style1">
    <w:name w:val="Style1"/>
    <w:basedOn w:val="Normal"/>
    <w:rsid w:val="001706AC"/>
    <w:pPr>
      <w:widowControl w:val="0"/>
      <w:autoSpaceDE w:val="0"/>
      <w:autoSpaceDN w:val="0"/>
      <w:adjustRightInd w:val="0"/>
    </w:pPr>
    <w:rPr>
      <w:rFonts w:ascii="Segoe UI" w:hAnsi="Segoe UI"/>
      <w:lang w:val="sr-Latn-CS" w:eastAsia="sr-Latn-CS"/>
    </w:rPr>
  </w:style>
  <w:style w:type="character" w:customStyle="1" w:styleId="FontStyle12">
    <w:name w:val="Font Style12"/>
    <w:rsid w:val="001706AC"/>
    <w:rPr>
      <w:rFonts w:ascii="Segoe UI" w:hAnsi="Segoe UI" w:cs="Segoe UI"/>
      <w:b/>
      <w:bCs/>
      <w:sz w:val="26"/>
      <w:szCs w:val="26"/>
    </w:rPr>
  </w:style>
  <w:style w:type="character" w:customStyle="1" w:styleId="a1">
    <w:name w:val="a1"/>
    <w:rsid w:val="00CB308B"/>
    <w:rPr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B308B"/>
    <w:pPr>
      <w:widowControl w:val="0"/>
      <w:autoSpaceDE w:val="0"/>
      <w:autoSpaceDN w:val="0"/>
      <w:adjustRightInd w:val="0"/>
      <w:ind w:left="720"/>
    </w:pPr>
    <w:rPr>
      <w:rFonts w:ascii="Segoe UI" w:eastAsia="Times New Roman" w:hAnsi="Segoe UI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pau.fr/saes/pb/concours/bibliconc/02/Bar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ia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ialinguistics@gmail.com" TargetMode="External"/><Relationship Id="rId5" Type="http://schemas.openxmlformats.org/officeDocument/2006/relationships/hyperlink" Target="mailto:foliaredakcij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1262</Words>
  <Characters>7405</Characters>
  <Application>Microsoft Office Word</Application>
  <DocSecurity>0</DocSecurity>
  <Lines>132</Lines>
  <Paragraphs>72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Olja</cp:lastModifiedBy>
  <cp:revision>8</cp:revision>
  <dcterms:created xsi:type="dcterms:W3CDTF">2021-04-24T18:06:00Z</dcterms:created>
  <dcterms:modified xsi:type="dcterms:W3CDTF">2023-12-03T18:55:00Z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096b76a8f50e1ec75f0c9b8148aee93b8e96b2dadbd8e968f3bb5da10910ddab</vt:lpwstr>
  </property>
</Properties>
</file>